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ediumGrid1-Accent1"/>
        <w:tblW w:w="8910" w:type="dxa"/>
        <w:jc w:val="center"/>
        <w:tblLayout w:type="fixed"/>
        <w:tblLook w:val="04A0" w:firstRow="1" w:lastRow="0" w:firstColumn="1" w:lastColumn="0" w:noHBand="0" w:noVBand="1"/>
      </w:tblPr>
      <w:tblGrid>
        <w:gridCol w:w="2227"/>
        <w:gridCol w:w="576"/>
        <w:gridCol w:w="437"/>
        <w:gridCol w:w="62"/>
        <w:gridCol w:w="180"/>
        <w:gridCol w:w="452"/>
        <w:gridCol w:w="452"/>
        <w:gridCol w:w="384"/>
        <w:gridCol w:w="69"/>
        <w:gridCol w:w="353"/>
        <w:gridCol w:w="28"/>
        <w:gridCol w:w="71"/>
        <w:gridCol w:w="452"/>
        <w:gridCol w:w="453"/>
        <w:gridCol w:w="374"/>
        <w:gridCol w:w="78"/>
        <w:gridCol w:w="372"/>
        <w:gridCol w:w="80"/>
        <w:gridCol w:w="453"/>
        <w:gridCol w:w="452"/>
        <w:gridCol w:w="555"/>
        <w:gridCol w:w="350"/>
      </w:tblGrid>
      <w:tr w:rsidR="004C48D7" w:rsidRPr="00C2558D" w14:paraId="5A12EF5A" w14:textId="77777777" w:rsidTr="58D28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shd w:val="clear" w:color="auto" w:fill="auto"/>
            <w:vAlign w:val="center"/>
          </w:tcPr>
          <w:p w14:paraId="76D2922F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code:</w:t>
            </w: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 w14:paraId="073F1A4D" w14:textId="39314415" w:rsidR="004C48D7" w:rsidRPr="00C2558D" w:rsidRDefault="00076F61" w:rsidP="505AA979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BH"/>
              </w:rPr>
              <w:t>Acc 488</w:t>
            </w: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14:paraId="1AE0ADF4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title:</w:t>
            </w:r>
          </w:p>
        </w:tc>
        <w:tc>
          <w:tcPr>
            <w:tcW w:w="3718" w:type="dxa"/>
            <w:gridSpan w:val="12"/>
            <w:shd w:val="clear" w:color="auto" w:fill="auto"/>
            <w:vAlign w:val="center"/>
          </w:tcPr>
          <w:p w14:paraId="387E2309" w14:textId="012C90A9" w:rsidR="004C48D7" w:rsidRPr="00C2558D" w:rsidRDefault="00076F61" w:rsidP="004C48D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BH"/>
              </w:rPr>
              <w:t>Accounting for Petroleum and Natural Resources</w:t>
            </w:r>
          </w:p>
        </w:tc>
      </w:tr>
      <w:tr w:rsidR="004C48D7" w:rsidRPr="00C2558D" w14:paraId="63A9FD34" w14:textId="77777777" w:rsidTr="58D28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3753CCB" w14:textId="3469DAFC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College:</w:t>
            </w:r>
            <w:r w:rsidR="00C2558D" w:rsidRPr="00C2558D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C2558D" w:rsidRPr="00C2558D">
              <w:rPr>
                <w:rFonts w:asciiTheme="majorBidi" w:hAnsiTheme="majorBidi" w:cstheme="majorBidi"/>
                <w:b w:val="0"/>
                <w:bCs w:val="0"/>
                <w:lang w:bidi="ar-BH"/>
              </w:rPr>
              <w:t>College of Business Administration</w:t>
            </w:r>
          </w:p>
        </w:tc>
      </w:tr>
      <w:tr w:rsidR="004C48D7" w:rsidRPr="00C2558D" w14:paraId="07719764" w14:textId="77777777" w:rsidTr="58D28311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0B639C58" w14:textId="6C26B34F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Department: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076F61">
              <w:rPr>
                <w:rFonts w:asciiTheme="majorBidi" w:hAnsiTheme="majorBidi" w:cstheme="majorBidi"/>
                <w:b w:val="0"/>
                <w:bCs w:val="0"/>
                <w:lang w:bidi="ar-BH"/>
              </w:rPr>
              <w:t>Accounting</w:t>
            </w:r>
          </w:p>
        </w:tc>
      </w:tr>
      <w:tr w:rsidR="004C48D7" w:rsidRPr="00C2558D" w14:paraId="6E1B2FCA" w14:textId="77777777" w:rsidTr="58D28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BC98C61" w14:textId="1833572C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Program: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076F61">
              <w:rPr>
                <w:rFonts w:asciiTheme="majorBidi" w:hAnsiTheme="majorBidi" w:cstheme="majorBidi"/>
                <w:b w:val="0"/>
                <w:bCs w:val="0"/>
                <w:lang w:bidi="ar-BH"/>
              </w:rPr>
              <w:t>B.Sc.</w:t>
            </w:r>
          </w:p>
        </w:tc>
      </w:tr>
      <w:tr w:rsidR="004C48D7" w:rsidRPr="00C2558D" w14:paraId="7A9A7607" w14:textId="77777777" w:rsidTr="58D28311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4054E52" w14:textId="1E479E48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credits: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3-credit hour</w:t>
            </w:r>
          </w:p>
        </w:tc>
      </w:tr>
      <w:tr w:rsidR="004C48D7" w:rsidRPr="00C2558D" w14:paraId="5BD50EAE" w14:textId="77777777" w:rsidTr="58D28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2AEED5F" w14:textId="5AB8DE0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NQF Level</w:t>
            </w:r>
            <w:r w:rsidR="004F6749">
              <w:rPr>
                <w:rFonts w:asciiTheme="majorBidi" w:hAnsiTheme="majorBidi" w:cstheme="majorBidi"/>
                <w:lang w:bidi="ar-BH"/>
              </w:rPr>
              <w:t>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</w:p>
        </w:tc>
      </w:tr>
      <w:tr w:rsidR="004C48D7" w:rsidRPr="00C2558D" w14:paraId="1A65D436" w14:textId="77777777" w:rsidTr="58D28311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7A119C2" w14:textId="1A7ADE4E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NQF Credits</w:t>
            </w:r>
            <w:r w:rsidR="004F6749">
              <w:rPr>
                <w:rFonts w:asciiTheme="majorBidi" w:hAnsiTheme="majorBidi" w:cstheme="majorBidi"/>
                <w:lang w:bidi="ar-BH"/>
              </w:rPr>
              <w:t>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TBA</w:t>
            </w:r>
          </w:p>
        </w:tc>
      </w:tr>
      <w:tr w:rsidR="004C48D7" w:rsidRPr="00C2558D" w14:paraId="1DBE604B" w14:textId="77777777" w:rsidTr="58D28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4F8ADFF3" w14:textId="3BDB48A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Prerequisite: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076F61">
              <w:rPr>
                <w:rFonts w:asciiTheme="majorBidi" w:hAnsiTheme="majorBidi" w:cstheme="majorBidi"/>
                <w:b w:val="0"/>
                <w:bCs w:val="0"/>
                <w:lang w:bidi="ar-BH"/>
              </w:rPr>
              <w:t>Acc 311</w:t>
            </w:r>
          </w:p>
        </w:tc>
      </w:tr>
      <w:tr w:rsidR="004C48D7" w:rsidRPr="00C2558D" w14:paraId="0C8884B2" w14:textId="77777777" w:rsidTr="58D28311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B80F01E" w14:textId="645F01FD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 xml:space="preserve">Lectures Timing &amp; Location:  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>Online</w:t>
            </w:r>
          </w:p>
        </w:tc>
      </w:tr>
      <w:tr w:rsidR="004C48D7" w:rsidRPr="00C2558D" w14:paraId="6D241C2C" w14:textId="77777777" w:rsidTr="58D28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6C575350" w14:textId="7193C259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web page: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Blackboard</w:t>
            </w:r>
          </w:p>
        </w:tc>
      </w:tr>
      <w:tr w:rsidR="004C48D7" w:rsidRPr="00C2558D" w14:paraId="13056E06" w14:textId="77777777" w:rsidTr="58D28311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D59A46B" w14:textId="054955B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Instructor: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Dr. </w:t>
            </w:r>
            <w:r w:rsidR="00076F61">
              <w:rPr>
                <w:rFonts w:asciiTheme="majorBidi" w:hAnsiTheme="majorBidi" w:cstheme="majorBidi"/>
                <w:b w:val="0"/>
                <w:bCs w:val="0"/>
                <w:lang w:bidi="ar-BH"/>
              </w:rPr>
              <w:t>Amal A. Wakil</w:t>
            </w:r>
          </w:p>
        </w:tc>
      </w:tr>
      <w:tr w:rsidR="004C48D7" w:rsidRPr="00C2558D" w14:paraId="75A52474" w14:textId="77777777" w:rsidTr="58D28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525A84CA" w14:textId="558BBCBE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Office Hours and Location: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AF1543">
              <w:rPr>
                <w:rFonts w:asciiTheme="majorBidi" w:hAnsiTheme="majorBidi" w:cstheme="majorBidi"/>
                <w:b w:val="0"/>
                <w:bCs w:val="0"/>
                <w:lang w:bidi="ar-BH"/>
              </w:rPr>
              <w:t>NA</w:t>
            </w:r>
          </w:p>
        </w:tc>
      </w:tr>
      <w:tr w:rsidR="004C48D7" w:rsidRPr="00C2558D" w14:paraId="1B6BDC7C" w14:textId="77777777" w:rsidTr="58D28311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5B7465A2" w14:textId="742172ED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coordinator: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Dr. </w:t>
            </w:r>
            <w:r w:rsidR="00076F61">
              <w:rPr>
                <w:rFonts w:asciiTheme="majorBidi" w:hAnsiTheme="majorBidi" w:cstheme="majorBidi"/>
                <w:b w:val="0"/>
                <w:bCs w:val="0"/>
                <w:lang w:bidi="ar-BH"/>
              </w:rPr>
              <w:t>Amal A. Wakil</w:t>
            </w:r>
          </w:p>
        </w:tc>
      </w:tr>
      <w:tr w:rsidR="004C48D7" w:rsidRPr="00C2558D" w14:paraId="66F66E1A" w14:textId="77777777" w:rsidTr="58D28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3F6325A" w14:textId="4F077B71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Academic year: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2020-2021</w:t>
            </w:r>
          </w:p>
        </w:tc>
      </w:tr>
      <w:tr w:rsidR="004C48D7" w:rsidRPr="00C2558D" w14:paraId="08E16053" w14:textId="77777777" w:rsidTr="58D28311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3" w:type="dxa"/>
            <w:gridSpan w:val="2"/>
            <w:shd w:val="clear" w:color="auto" w:fill="auto"/>
          </w:tcPr>
          <w:p w14:paraId="16EAB942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Semester: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5D1DC56" w14:textId="77777777" w:rsidR="004C48D7" w:rsidRPr="00C2558D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1EFEB466" w14:textId="77777777" w:rsidR="004C48D7" w:rsidRPr="00C2558D" w:rsidRDefault="004C48D7" w:rsidP="004C48D7">
            <w:pPr>
              <w:pStyle w:val="ListParagraph"/>
              <w:bidi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b/>
                <w:bCs/>
                <w:lang w:bidi="ar-BH"/>
              </w:rPr>
              <w:t>First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14:paraId="2C5B68C6" w14:textId="6D1786B9" w:rsidR="004C48D7" w:rsidRPr="00C2558D" w:rsidRDefault="004F6749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>X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14:paraId="49CF44DA" w14:textId="77777777" w:rsidR="004C48D7" w:rsidRPr="00C2558D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b/>
                <w:bCs/>
                <w:lang w:bidi="ar-BH"/>
              </w:rPr>
              <w:t>Second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2F913FA1" w14:textId="77777777" w:rsidR="004C48D7" w:rsidRPr="00C2558D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7242D48F" w14:textId="77777777" w:rsidR="004C48D7" w:rsidRPr="00C2558D" w:rsidRDefault="004C48D7" w:rsidP="004C48D7">
            <w:pPr>
              <w:pStyle w:val="ListParagraph"/>
              <w:bidi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b/>
                <w:bCs/>
                <w:lang w:bidi="ar-BH"/>
              </w:rPr>
              <w:t>Summer</w:t>
            </w:r>
          </w:p>
        </w:tc>
      </w:tr>
      <w:tr w:rsidR="004C48D7" w:rsidRPr="00C2558D" w14:paraId="6F7447EB" w14:textId="77777777" w:rsidTr="58D28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28C36664" w14:textId="22023E43" w:rsidR="004C48D7" w:rsidRPr="00076F61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076F61">
              <w:rPr>
                <w:rFonts w:asciiTheme="majorBidi" w:hAnsiTheme="majorBidi" w:cstheme="majorBidi"/>
                <w:lang w:bidi="ar-BH"/>
              </w:rPr>
              <w:t>Textbook(s):</w:t>
            </w:r>
            <w:r w:rsidR="00076F61" w:rsidRPr="00076F61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076F61" w:rsidRPr="00076F61">
              <w:rPr>
                <w:lang w:bidi="ar-BH"/>
              </w:rPr>
              <w:t xml:space="preserve">): Charlotte J. and Rebecca A., 2008, </w:t>
            </w:r>
            <w:r w:rsidR="00076F61" w:rsidRPr="00076F61">
              <w:rPr>
                <w:rFonts w:asciiTheme="majorHAnsi" w:hAnsiTheme="majorHAnsi" w:cs="DejaVuSerifCondensed-Bold"/>
                <w:sz w:val="20"/>
                <w:szCs w:val="20"/>
              </w:rPr>
              <w:t>Fundamentals of  Oil and Gas Accounting, Penn Well Co., 5</w:t>
            </w:r>
            <w:r w:rsidR="00076F61" w:rsidRPr="00076F61">
              <w:rPr>
                <w:rFonts w:asciiTheme="majorHAnsi" w:hAnsiTheme="majorHAnsi" w:cs="DejaVuSerifCondensed-Bold"/>
                <w:sz w:val="20"/>
                <w:szCs w:val="20"/>
                <w:vertAlign w:val="superscript"/>
              </w:rPr>
              <w:t xml:space="preserve">th </w:t>
            </w:r>
            <w:r w:rsidR="00076F61" w:rsidRPr="00076F61">
              <w:rPr>
                <w:rFonts w:asciiTheme="majorHAnsi" w:hAnsiTheme="majorHAnsi" w:cs="DejaVuSerifCondensed-Bold"/>
                <w:sz w:val="20"/>
                <w:szCs w:val="20"/>
              </w:rPr>
              <w:t>ed.</w:t>
            </w:r>
          </w:p>
          <w:p w14:paraId="6B3BC7FE" w14:textId="77777777" w:rsidR="004C48D7" w:rsidRPr="00C2558D" w:rsidRDefault="004C48D7" w:rsidP="004C48D7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</w:p>
        </w:tc>
      </w:tr>
      <w:tr w:rsidR="004C48D7" w:rsidRPr="00C2558D" w14:paraId="3E448A70" w14:textId="77777777" w:rsidTr="58D28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5AF7EAE5" w14:textId="6BC23CA2" w:rsidR="004C48D7" w:rsidRPr="00076F61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References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from the Library (</w:t>
            </w:r>
            <w:hyperlink r:id="rId11" w:history="1">
              <w:r w:rsidR="004F6749" w:rsidRPr="00DC0D3E">
                <w:rPr>
                  <w:rStyle w:val="Hyperlink"/>
                  <w:rFonts w:asciiTheme="majorBidi" w:hAnsiTheme="majorBidi" w:cstheme="majorBidi"/>
                  <w:lang w:bidi="ar-BH"/>
                </w:rPr>
                <w:t>http://www.ac-knowledge.net/uobv3/</w:t>
              </w:r>
            </w:hyperlink>
            <w:r w:rsidR="004F6749">
              <w:rPr>
                <w:rFonts w:asciiTheme="majorBidi" w:hAnsiTheme="majorBidi" w:cstheme="majorBidi"/>
                <w:lang w:bidi="ar-BH"/>
              </w:rPr>
              <w:t>)</w:t>
            </w:r>
            <w:r w:rsidRPr="00C2558D">
              <w:rPr>
                <w:rFonts w:asciiTheme="majorBidi" w:hAnsiTheme="majorBidi" w:cstheme="majorBidi"/>
                <w:lang w:bidi="ar-BH"/>
              </w:rPr>
              <w:t>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</w:p>
          <w:p w14:paraId="431AEB72" w14:textId="77777777" w:rsidR="00076F61" w:rsidRPr="00BA5E16" w:rsidRDefault="00076F61" w:rsidP="00076F61">
            <w:pPr>
              <w:shd w:val="clear" w:color="auto" w:fill="FFFFFF" w:themeFill="background1"/>
              <w:autoSpaceDE w:val="0"/>
              <w:autoSpaceDN w:val="0"/>
              <w:bidi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 w:rsidRPr="00BA5E16">
              <w:rPr>
                <w:rFonts w:cs="Times New Roman"/>
                <w:sz w:val="20"/>
                <w:szCs w:val="20"/>
              </w:rPr>
              <w:t xml:space="preserve">-Dennis R. J., Joseph B. F. and Horace R. B., 2000, Petroleum Accounting- Principles, Procedures &amp; Issues Professional Development Institute Denton, Texas, USA. 5th ed.     </w:t>
            </w:r>
          </w:p>
          <w:p w14:paraId="159D0023" w14:textId="2D57E8EF" w:rsidR="00076F61" w:rsidRPr="00076F61" w:rsidRDefault="00076F61" w:rsidP="00076F61">
            <w:pPr>
              <w:shd w:val="clear" w:color="auto" w:fill="FFFFFF" w:themeFill="background1"/>
              <w:autoSpaceDE w:val="0"/>
              <w:autoSpaceDN w:val="0"/>
              <w:bidi w:val="0"/>
              <w:adjustRightInd w:val="0"/>
              <w:rPr>
                <w:rFonts w:cs="SwiftEF-Light"/>
                <w:sz w:val="20"/>
                <w:szCs w:val="20"/>
              </w:rPr>
            </w:pPr>
            <w:r w:rsidRPr="00BA5E16">
              <w:rPr>
                <w:sz w:val="20"/>
                <w:szCs w:val="20"/>
                <w:lang w:bidi="ar-BH"/>
              </w:rPr>
              <w:lastRenderedPageBreak/>
              <w:t xml:space="preserve"> -</w:t>
            </w:r>
            <w:r w:rsidRPr="00BA5E16">
              <w:rPr>
                <w:rFonts w:cs="Helvetica-Bold"/>
                <w:sz w:val="20"/>
                <w:szCs w:val="20"/>
              </w:rPr>
              <w:t>IFRS</w:t>
            </w:r>
            <w:r w:rsidRPr="00BA5E16">
              <w:rPr>
                <w:sz w:val="20"/>
                <w:szCs w:val="20"/>
                <w:lang w:bidi="ar-BH"/>
              </w:rPr>
              <w:t xml:space="preserve"> : </w:t>
            </w:r>
            <w:r w:rsidRPr="00BA5E16">
              <w:rPr>
                <w:rFonts w:cs="Helvetica-Bold"/>
                <w:sz w:val="20"/>
                <w:szCs w:val="20"/>
              </w:rPr>
              <w:t>International Financial Reporting Standard no.6:</w:t>
            </w:r>
            <w:r w:rsidRPr="00BA5E16">
              <w:rPr>
                <w:rFonts w:cs="SwiftEF-Light"/>
                <w:sz w:val="20"/>
                <w:szCs w:val="20"/>
              </w:rPr>
              <w:t>Exploration for and Evaluation of Mineral Resources</w:t>
            </w:r>
            <w:r>
              <w:rPr>
                <w:rFonts w:cs="SwiftEF-Light"/>
                <w:sz w:val="20"/>
                <w:szCs w:val="20"/>
              </w:rPr>
              <w:t xml:space="preserve"> .</w:t>
            </w:r>
          </w:p>
          <w:p w14:paraId="73FB3C03" w14:textId="77777777" w:rsidR="004C48D7" w:rsidRPr="00C2558D" w:rsidRDefault="004C48D7" w:rsidP="004C48D7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lang w:bidi="ar-BH"/>
              </w:rPr>
            </w:pPr>
          </w:p>
          <w:p w14:paraId="2172E20B" w14:textId="77777777" w:rsidR="004C48D7" w:rsidRPr="00C2558D" w:rsidRDefault="004C48D7" w:rsidP="004C48D7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</w:p>
          <w:p w14:paraId="083A43B7" w14:textId="4C4F8374" w:rsidR="00C2558D" w:rsidRPr="00C2558D" w:rsidRDefault="00C2558D" w:rsidP="00C2558D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lang w:bidi="ar-BH"/>
              </w:rPr>
            </w:pPr>
          </w:p>
        </w:tc>
      </w:tr>
      <w:tr w:rsidR="004C48D7" w:rsidRPr="00C2558D" w14:paraId="4EB75FCF" w14:textId="77777777" w:rsidTr="58D28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7A189FA0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lastRenderedPageBreak/>
              <w:t>Other learning resources used (e.g. e-Learning, field visits, periodicals, software, etc.):</w:t>
            </w:r>
          </w:p>
          <w:p w14:paraId="23986D54" w14:textId="77777777" w:rsidR="00076F61" w:rsidRPr="0048723B" w:rsidRDefault="00076F61" w:rsidP="00076F61">
            <w:pPr>
              <w:shd w:val="clear" w:color="auto" w:fill="FFFFFF" w:themeFill="background1"/>
              <w:bidi w:val="0"/>
              <w:ind w:left="111"/>
              <w:rPr>
                <w:b w:val="0"/>
                <w:bCs w:val="0"/>
                <w:lang w:bidi="ar-BH"/>
              </w:rPr>
            </w:pPr>
            <w:r w:rsidRPr="0048723B">
              <w:rPr>
                <w:sz w:val="20"/>
                <w:szCs w:val="20"/>
                <w:lang w:bidi="ar-BH"/>
              </w:rPr>
              <w:t>Software, data show, presentations, homework, case study and group discussions.</w:t>
            </w:r>
          </w:p>
          <w:p w14:paraId="667FC50D" w14:textId="29A6F13B" w:rsidR="004F6749" w:rsidRPr="004F6749" w:rsidRDefault="00076F61" w:rsidP="00076F61">
            <w:pPr>
              <w:bidi w:val="0"/>
              <w:ind w:left="111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rPr>
                <w:sz w:val="20"/>
                <w:szCs w:val="20"/>
                <w:lang w:bidi="ar-BH"/>
              </w:rPr>
              <w:t xml:space="preserve">  </w:t>
            </w:r>
            <w:r w:rsidRPr="0048723B">
              <w:rPr>
                <w:sz w:val="20"/>
                <w:szCs w:val="20"/>
                <w:lang w:bidi="ar-BH"/>
              </w:rPr>
              <w:t xml:space="preserve">Book Site:– </w:t>
            </w:r>
            <w:hyperlink r:id="rId12" w:history="1">
              <w:r w:rsidRPr="0048723B">
                <w:rPr>
                  <w:rStyle w:val="Hyperlink"/>
                  <w:sz w:val="20"/>
                  <w:szCs w:val="20"/>
                  <w:lang w:bidi="ar-BH"/>
                </w:rPr>
                <w:t>http://www.amazon.com/</w:t>
              </w:r>
            </w:hyperlink>
            <w:r w:rsidRPr="0048723B">
              <w:rPr>
                <w:rStyle w:val="Hyperlink"/>
                <w:sz w:val="20"/>
                <w:szCs w:val="20"/>
                <w:lang w:bidi="ar-BH"/>
              </w:rPr>
              <w:t xml:space="preserve">                        </w:t>
            </w:r>
            <w:hyperlink r:id="rId13" w:history="1">
              <w:r w:rsidRPr="00F703AB">
                <w:rPr>
                  <w:rStyle w:val="Hyperlink"/>
                  <w:sz w:val="20"/>
                  <w:szCs w:val="20"/>
                  <w:lang w:bidi="ar-BH"/>
                </w:rPr>
                <w:t>http://libwebserver.uob.edu.bh/dbaccess1.htm</w:t>
              </w:r>
            </w:hyperlink>
          </w:p>
        </w:tc>
      </w:tr>
      <w:tr w:rsidR="004C48D7" w:rsidRPr="00C2558D" w14:paraId="0F54453B" w14:textId="77777777" w:rsidTr="58D28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6BE36B1A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description (as per the published):</w:t>
            </w:r>
          </w:p>
          <w:p w14:paraId="234B0039" w14:textId="7E184A73" w:rsidR="004C48D7" w:rsidRPr="004F6749" w:rsidRDefault="00076F61" w:rsidP="004F6749">
            <w:pPr>
              <w:bidi w:val="0"/>
              <w:rPr>
                <w:rFonts w:asciiTheme="majorBidi" w:hAnsiTheme="majorBidi" w:cstheme="majorBidi"/>
                <w:lang w:bidi="ar-BH"/>
              </w:rPr>
            </w:pPr>
            <w:r w:rsidRPr="00BA5E16">
              <w:rPr>
                <w:rFonts w:ascii="Times New Roman" w:eastAsia="Times New Roman" w:hAnsi="Times New Roman" w:cs="Times New Roman"/>
                <w:sz w:val="20"/>
                <w:szCs w:val="20"/>
              </w:rPr>
              <w:t>A Survey of current accounting practices in the petroleum industry; accounting for pre-drilling and development operations; production operations ; natural gas processing and cycling; pipeline operations; marine operations; crude oil purchasing and storage operations; refining operations; petrochemical operations; marketing operation.</w:t>
            </w:r>
          </w:p>
        </w:tc>
      </w:tr>
      <w:tr w:rsidR="00257E47" w:rsidRPr="00C2558D" w14:paraId="1E299D95" w14:textId="77777777" w:rsidTr="58D28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5ECDF47F" w14:textId="77777777" w:rsidR="00257E47" w:rsidRPr="00C2558D" w:rsidRDefault="00AF6B28" w:rsidP="002352D4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Intended Learning Outcomes (CILOs)</w:t>
            </w:r>
            <w:r w:rsidR="003E7318" w:rsidRPr="00C2558D">
              <w:rPr>
                <w:rFonts w:asciiTheme="majorBidi" w:hAnsiTheme="majorBidi" w:cstheme="majorBidi"/>
                <w:lang w:bidi="ar-BH"/>
              </w:rPr>
              <w:t>:</w:t>
            </w:r>
          </w:p>
        </w:tc>
      </w:tr>
      <w:tr w:rsidR="00EB4330" w:rsidRPr="00C2558D" w14:paraId="119CD95C" w14:textId="77777777" w:rsidTr="58D28311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3D8F10C1" w14:textId="4C99AA82" w:rsidR="00257E47" w:rsidRPr="004F6749" w:rsidRDefault="00C2558D" w:rsidP="00C2558D">
            <w:pPr>
              <w:bidi w:val="0"/>
              <w:ind w:left="-44"/>
              <w:jc w:val="center"/>
              <w:rPr>
                <w:rFonts w:asciiTheme="majorBidi" w:hAnsiTheme="majorBidi" w:cstheme="majorBidi"/>
                <w:lang w:bidi="ar-BH"/>
              </w:rPr>
            </w:pPr>
            <w:r w:rsidRPr="004F6749">
              <w:rPr>
                <w:rFonts w:asciiTheme="majorBidi" w:hAnsiTheme="majorBidi" w:cstheme="majorBidi"/>
                <w:lang w:bidi="ar-BH"/>
              </w:rPr>
              <w:t>CILOs</w:t>
            </w:r>
          </w:p>
        </w:tc>
        <w:tc>
          <w:tcPr>
            <w:tcW w:w="5428" w:type="dxa"/>
            <w:gridSpan w:val="17"/>
            <w:shd w:val="clear" w:color="auto" w:fill="auto"/>
          </w:tcPr>
          <w:p w14:paraId="34829BB9" w14:textId="77777777" w:rsidR="00257E47" w:rsidRPr="00C2558D" w:rsidRDefault="00257E47" w:rsidP="002352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Mapping</w:t>
            </w:r>
            <w:r w:rsidR="00240D63" w:rsidRPr="00C2558D">
              <w:rPr>
                <w:rFonts w:asciiTheme="majorBidi" w:hAnsiTheme="majorBidi" w:cstheme="majorBidi"/>
                <w:i/>
                <w:iCs/>
                <w:lang w:bidi="ar-BH"/>
              </w:rPr>
              <w:t xml:space="preserve"> </w:t>
            </w: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to PILOs</w:t>
            </w:r>
          </w:p>
        </w:tc>
      </w:tr>
      <w:tr w:rsidR="00C2558D" w:rsidRPr="00C2558D" w14:paraId="63AFCDED" w14:textId="77777777" w:rsidTr="58D28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494B4708" w14:textId="335AF887" w:rsidR="00C2558D" w:rsidRPr="004F6749" w:rsidRDefault="00C2558D" w:rsidP="00C2558D">
            <w:pPr>
              <w:bidi w:val="0"/>
              <w:jc w:val="center"/>
              <w:rPr>
                <w:rFonts w:asciiTheme="majorBidi" w:hAnsiTheme="majorBidi" w:cstheme="majorBidi"/>
                <w:lang w:bidi="ar-BH"/>
              </w:rPr>
            </w:pPr>
            <w:r w:rsidRPr="004F6749">
              <w:rPr>
                <w:rFonts w:asciiTheme="majorBidi" w:hAnsiTheme="majorBidi" w:cstheme="majorBidi"/>
                <w:lang w:bidi="ar-BH"/>
              </w:rPr>
              <w:t>Learning goals</w:t>
            </w:r>
          </w:p>
        </w:tc>
        <w:tc>
          <w:tcPr>
            <w:tcW w:w="904" w:type="dxa"/>
            <w:gridSpan w:val="2"/>
            <w:shd w:val="clear" w:color="auto" w:fill="auto"/>
            <w:textDirection w:val="btLr"/>
            <w:vAlign w:val="center"/>
          </w:tcPr>
          <w:p w14:paraId="2026AE51" w14:textId="45BEBFE2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a. Knowledge</w:t>
            </w:r>
          </w:p>
        </w:tc>
        <w:tc>
          <w:tcPr>
            <w:tcW w:w="905" w:type="dxa"/>
            <w:gridSpan w:val="5"/>
            <w:shd w:val="clear" w:color="auto" w:fill="auto"/>
            <w:textDirection w:val="btLr"/>
            <w:vAlign w:val="center"/>
          </w:tcPr>
          <w:p w14:paraId="436BB8F8" w14:textId="35165EA5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b. Globalization</w:t>
            </w:r>
          </w:p>
        </w:tc>
        <w:tc>
          <w:tcPr>
            <w:tcW w:w="905" w:type="dxa"/>
            <w:gridSpan w:val="2"/>
            <w:shd w:val="clear" w:color="auto" w:fill="auto"/>
            <w:textDirection w:val="btLr"/>
            <w:vAlign w:val="center"/>
          </w:tcPr>
          <w:p w14:paraId="24761150" w14:textId="188CF39B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c. Skills</w:t>
            </w:r>
          </w:p>
        </w:tc>
        <w:tc>
          <w:tcPr>
            <w:tcW w:w="904" w:type="dxa"/>
            <w:gridSpan w:val="4"/>
            <w:shd w:val="clear" w:color="auto" w:fill="auto"/>
            <w:textDirection w:val="btLr"/>
            <w:vAlign w:val="center"/>
          </w:tcPr>
          <w:p w14:paraId="19DB2D64" w14:textId="6FB265FA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d. Communication</w:t>
            </w:r>
          </w:p>
        </w:tc>
        <w:tc>
          <w:tcPr>
            <w:tcW w:w="905" w:type="dxa"/>
            <w:gridSpan w:val="2"/>
            <w:shd w:val="clear" w:color="auto" w:fill="auto"/>
            <w:textDirection w:val="btLr"/>
            <w:vAlign w:val="center"/>
          </w:tcPr>
          <w:p w14:paraId="41BFCA48" w14:textId="7756E481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e. Competencies</w:t>
            </w:r>
          </w:p>
        </w:tc>
        <w:tc>
          <w:tcPr>
            <w:tcW w:w="905" w:type="dxa"/>
            <w:gridSpan w:val="2"/>
            <w:shd w:val="clear" w:color="auto" w:fill="auto"/>
            <w:textDirection w:val="btLr"/>
            <w:vAlign w:val="center"/>
          </w:tcPr>
          <w:p w14:paraId="75C00C96" w14:textId="065B67C5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f. Values</w:t>
            </w:r>
          </w:p>
        </w:tc>
      </w:tr>
      <w:tr w:rsidR="00E10E3B" w:rsidRPr="00C2558D" w14:paraId="40CDE3EF" w14:textId="77777777" w:rsidTr="58D28311">
        <w:trPr>
          <w:cantSplit/>
          <w:trHeight w:val="2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6469805B" w14:textId="2EBBB7FB" w:rsidR="00E10E3B" w:rsidRPr="00C2558D" w:rsidRDefault="00C2558D" w:rsidP="00C2558D">
            <w:pPr>
              <w:bidi w:val="0"/>
              <w:jc w:val="center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Learning objectives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3E6E1BEB" w14:textId="55CC5451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a1: General Knowledge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2131DFB0" w14:textId="02146C52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a2: Specific knowledge</w:t>
            </w:r>
          </w:p>
        </w:tc>
        <w:tc>
          <w:tcPr>
            <w:tcW w:w="453" w:type="dxa"/>
            <w:gridSpan w:val="2"/>
            <w:shd w:val="clear" w:color="auto" w:fill="auto"/>
            <w:textDirection w:val="btLr"/>
          </w:tcPr>
          <w:p w14:paraId="115F2A33" w14:textId="1BAFA883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b1: International cross-cultural</w:t>
            </w:r>
          </w:p>
        </w:tc>
        <w:tc>
          <w:tcPr>
            <w:tcW w:w="452" w:type="dxa"/>
            <w:gridSpan w:val="3"/>
            <w:shd w:val="clear" w:color="auto" w:fill="auto"/>
            <w:textDirection w:val="btLr"/>
          </w:tcPr>
          <w:p w14:paraId="0AE2900B" w14:textId="34CCD832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b2: Global Perspective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30BC9B3D" w14:textId="3E24596D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c1: Thinking skills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4E9C3133" w14:textId="147863DA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c2: Analytical skills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</w:tcPr>
          <w:p w14:paraId="59185AA7" w14:textId="331829A0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d1: Communication (Writing)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</w:tcPr>
          <w:p w14:paraId="165A8C71" w14:textId="76955644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d2: Communication (Oral)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2ACA8160" w14:textId="375F7E46" w:rsidR="00E10E3B" w:rsidRPr="00C2558D" w:rsidRDefault="00C2558D" w:rsidP="00C2558D">
            <w:pPr>
              <w:tabs>
                <w:tab w:val="center" w:pos="117"/>
              </w:tabs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e1: Leadership skills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35D20DCD" w14:textId="382A1672" w:rsidR="00E10E3B" w:rsidRPr="00C2558D" w:rsidRDefault="00C2558D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e2: Teamwork</w:t>
            </w:r>
          </w:p>
        </w:tc>
        <w:tc>
          <w:tcPr>
            <w:tcW w:w="555" w:type="dxa"/>
            <w:shd w:val="clear" w:color="auto" w:fill="auto"/>
            <w:textDirection w:val="btLr"/>
          </w:tcPr>
          <w:p w14:paraId="566847B7" w14:textId="333C6D9D" w:rsidR="00E10E3B" w:rsidRPr="00C2558D" w:rsidRDefault="00C2558D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f1: Ethics</w:t>
            </w:r>
          </w:p>
        </w:tc>
        <w:tc>
          <w:tcPr>
            <w:tcW w:w="350" w:type="dxa"/>
            <w:shd w:val="clear" w:color="auto" w:fill="auto"/>
            <w:textDirection w:val="btLr"/>
          </w:tcPr>
          <w:p w14:paraId="799413F0" w14:textId="7D6FFA58" w:rsidR="00E10E3B" w:rsidRPr="00C2558D" w:rsidRDefault="00C2558D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f2: Social responsibility</w:t>
            </w:r>
          </w:p>
        </w:tc>
      </w:tr>
      <w:tr w:rsidR="0039332F" w:rsidRPr="00C2558D" w14:paraId="41CE9932" w14:textId="77777777" w:rsidTr="58D28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51B9E4E2" w14:textId="77777777" w:rsidR="0039332F" w:rsidRPr="00BA5E16" w:rsidRDefault="0039332F" w:rsidP="0039332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 w:val="0"/>
              <w:adjustRightInd w:val="0"/>
              <w:rPr>
                <w:b w:val="0"/>
                <w:bCs w:val="0"/>
                <w:sz w:val="20"/>
                <w:szCs w:val="20"/>
              </w:rPr>
            </w:pPr>
            <w:r w:rsidRPr="00BA5E16">
              <w:rPr>
                <w:rFonts w:cstheme="majorBidi"/>
                <w:iCs/>
                <w:sz w:val="20"/>
                <w:szCs w:val="20"/>
                <w:lang w:bidi="ar-BH"/>
              </w:rPr>
              <w:t xml:space="preserve">Understand the </w:t>
            </w:r>
            <w:r w:rsidRPr="00BA5E16">
              <w:rPr>
                <w:rFonts w:cs="TimesNewRomanPSMT"/>
                <w:sz w:val="18"/>
                <w:szCs w:val="18"/>
              </w:rPr>
              <w:t xml:space="preserve">terminologies for upstream oil and gas operations and </w:t>
            </w:r>
            <w:r w:rsidRPr="00BA5E16">
              <w:rPr>
                <w:rFonts w:cstheme="majorBidi"/>
                <w:iCs/>
                <w:sz w:val="20"/>
                <w:szCs w:val="20"/>
                <w:lang w:val="en-GB" w:bidi="ar-BH"/>
              </w:rPr>
              <w:t>distinguish between successful efforts method and full cost method.</w:t>
            </w:r>
          </w:p>
          <w:p w14:paraId="3A686BDB" w14:textId="4BE600CF" w:rsidR="0039332F" w:rsidRPr="004F6749" w:rsidRDefault="0039332F" w:rsidP="0039332F">
            <w:pPr>
              <w:bidi w:val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52FE8EF8" w14:textId="0D5722F2" w:rsidR="0039332F" w:rsidRPr="004F6749" w:rsidRDefault="0039332F" w:rsidP="003933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0ABF94D7" w14:textId="21C22B59" w:rsidR="0039332F" w:rsidRPr="004F6749" w:rsidRDefault="0039332F" w:rsidP="003933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BA5E16">
              <w:rPr>
                <w:lang w:bidi="ar-BH"/>
              </w:rPr>
              <w:t>√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72BDC04A" w14:textId="77777777" w:rsidR="0039332F" w:rsidRPr="004F6749" w:rsidRDefault="0039332F" w:rsidP="003933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7486BBF5" w14:textId="77777777" w:rsidR="0039332F" w:rsidRPr="004F6749" w:rsidRDefault="0039332F" w:rsidP="003933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6FE5A78D" w14:textId="77777777" w:rsidR="0039332F" w:rsidRPr="004F6749" w:rsidRDefault="0039332F" w:rsidP="003933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5859CEAC" w14:textId="77777777" w:rsidR="0039332F" w:rsidRPr="004F6749" w:rsidRDefault="0039332F" w:rsidP="003933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085A7F78" w14:textId="77777777" w:rsidR="0039332F" w:rsidRPr="004F6749" w:rsidRDefault="0039332F" w:rsidP="003933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12D8D00D" w14:textId="77777777" w:rsidR="0039332F" w:rsidRPr="004F6749" w:rsidRDefault="0039332F" w:rsidP="003933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22B231B4" w14:textId="77777777" w:rsidR="0039332F" w:rsidRPr="004F6749" w:rsidRDefault="0039332F" w:rsidP="0039332F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29299BF6" w14:textId="77777777" w:rsidR="0039332F" w:rsidRPr="004F6749" w:rsidRDefault="0039332F" w:rsidP="003933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555" w:type="dxa"/>
            <w:shd w:val="clear" w:color="auto" w:fill="auto"/>
          </w:tcPr>
          <w:p w14:paraId="3C50F07A" w14:textId="77777777" w:rsidR="0039332F" w:rsidRPr="004F6749" w:rsidRDefault="0039332F" w:rsidP="003933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350" w:type="dxa"/>
            <w:shd w:val="clear" w:color="auto" w:fill="auto"/>
          </w:tcPr>
          <w:p w14:paraId="0826566F" w14:textId="77777777" w:rsidR="0039332F" w:rsidRPr="004F6749" w:rsidRDefault="0039332F" w:rsidP="003933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  <w:tr w:rsidR="0039332F" w:rsidRPr="00C2558D" w14:paraId="4CE48AD1" w14:textId="77777777" w:rsidTr="58D28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1EB5908E" w14:textId="7521BBFF" w:rsidR="0039332F" w:rsidRPr="004F6749" w:rsidRDefault="0039332F" w:rsidP="0039332F">
            <w:pPr>
              <w:bidi w:val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BH"/>
              </w:rPr>
            </w:pPr>
            <w:r>
              <w:rPr>
                <w:rFonts w:cs="TimesNewRomanPSMT"/>
                <w:sz w:val="18"/>
                <w:szCs w:val="18"/>
              </w:rPr>
              <w:t xml:space="preserve">2. </w:t>
            </w:r>
            <w:r w:rsidRPr="00BA5E16">
              <w:rPr>
                <w:rFonts w:cs="TimesNewRomanPSMT"/>
                <w:sz w:val="18"/>
                <w:szCs w:val="18"/>
              </w:rPr>
              <w:t xml:space="preserve">Knowledge of accounting procedures and practices </w:t>
            </w:r>
            <w:r w:rsidRPr="00BA5E16">
              <w:rPr>
                <w:rFonts w:cs="TimesNewRomanPSMT"/>
                <w:sz w:val="20"/>
                <w:szCs w:val="20"/>
              </w:rPr>
              <w:t>for successful efforts method.</w:t>
            </w:r>
          </w:p>
        </w:tc>
        <w:tc>
          <w:tcPr>
            <w:tcW w:w="452" w:type="dxa"/>
            <w:shd w:val="clear" w:color="auto" w:fill="auto"/>
          </w:tcPr>
          <w:p w14:paraId="367748E4" w14:textId="77777777" w:rsidR="0039332F" w:rsidRPr="004F6749" w:rsidRDefault="0039332F" w:rsidP="003933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19341A3D" w14:textId="3105CA74" w:rsidR="0039332F" w:rsidRPr="004F6749" w:rsidRDefault="0039332F" w:rsidP="003933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BA5E16">
              <w:rPr>
                <w:lang w:bidi="ar-BH"/>
              </w:rPr>
              <w:t>√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7EDF4D9B" w14:textId="77777777" w:rsidR="0039332F" w:rsidRPr="004F6749" w:rsidRDefault="0039332F" w:rsidP="003933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35BB9F2E" w14:textId="77777777" w:rsidR="0039332F" w:rsidRPr="00BA5E16" w:rsidRDefault="0039332F" w:rsidP="00393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5E16">
              <w:rPr>
                <w:lang w:bidi="ar-BH"/>
              </w:rPr>
              <w:t>√</w:t>
            </w:r>
          </w:p>
          <w:p w14:paraId="57B11D08" w14:textId="77777777" w:rsidR="0039332F" w:rsidRPr="004F6749" w:rsidRDefault="0039332F" w:rsidP="003933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5FBC0CC4" w14:textId="77777777" w:rsidR="0039332F" w:rsidRPr="00BA5E16" w:rsidRDefault="0039332F" w:rsidP="00393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5E16">
              <w:rPr>
                <w:lang w:bidi="ar-BH"/>
              </w:rPr>
              <w:t>√</w:t>
            </w:r>
          </w:p>
          <w:p w14:paraId="40B3A122" w14:textId="77777777" w:rsidR="0039332F" w:rsidRPr="004F6749" w:rsidRDefault="0039332F" w:rsidP="003933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46397E67" w14:textId="77777777" w:rsidR="0039332F" w:rsidRPr="004F6749" w:rsidRDefault="0039332F" w:rsidP="003933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26B30239" w14:textId="77777777" w:rsidR="0039332F" w:rsidRPr="004F6749" w:rsidRDefault="0039332F" w:rsidP="003933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3C68FF27" w14:textId="77777777" w:rsidR="0039332F" w:rsidRPr="004F6749" w:rsidRDefault="0039332F" w:rsidP="003933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231148B9" w14:textId="77777777" w:rsidR="0039332F" w:rsidRPr="004F6749" w:rsidRDefault="0039332F" w:rsidP="0039332F">
            <w:pPr>
              <w:tabs>
                <w:tab w:val="center" w:pos="117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691F949B" w14:textId="77777777" w:rsidR="0039332F" w:rsidRPr="004F6749" w:rsidRDefault="0039332F" w:rsidP="003933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555" w:type="dxa"/>
            <w:shd w:val="clear" w:color="auto" w:fill="auto"/>
          </w:tcPr>
          <w:p w14:paraId="7B94EF5F" w14:textId="77777777" w:rsidR="0039332F" w:rsidRPr="004F6749" w:rsidRDefault="0039332F" w:rsidP="003933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350" w:type="dxa"/>
            <w:shd w:val="clear" w:color="auto" w:fill="auto"/>
          </w:tcPr>
          <w:p w14:paraId="1BB01363" w14:textId="77777777" w:rsidR="0039332F" w:rsidRPr="004F6749" w:rsidRDefault="0039332F" w:rsidP="003933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  <w:tr w:rsidR="0039332F" w:rsidRPr="00C2558D" w14:paraId="3D9B3095" w14:textId="77777777" w:rsidTr="58D28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5C4A9E1C" w14:textId="5BAD1FA5" w:rsidR="0039332F" w:rsidRPr="004F6749" w:rsidRDefault="0039332F" w:rsidP="0039332F">
            <w:pPr>
              <w:bidi w:val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BH"/>
              </w:rPr>
            </w:pPr>
            <w:r>
              <w:rPr>
                <w:rFonts w:cs="TimesNewRomanPSMT"/>
                <w:sz w:val="18"/>
                <w:szCs w:val="18"/>
              </w:rPr>
              <w:t xml:space="preserve">3. </w:t>
            </w:r>
            <w:r w:rsidRPr="00BA5E16">
              <w:rPr>
                <w:rFonts w:cs="TimesNewRomanPSMT"/>
                <w:sz w:val="18"/>
                <w:szCs w:val="18"/>
              </w:rPr>
              <w:t xml:space="preserve">Apply to a real case study </w:t>
            </w:r>
            <w:r w:rsidRPr="00BA5E16">
              <w:rPr>
                <w:rFonts w:cs="TimesNewRomanPSMT"/>
                <w:sz w:val="20"/>
                <w:szCs w:val="20"/>
              </w:rPr>
              <w:t>the accounting procedures, terminologies and practices for successful efforts method.</w:t>
            </w:r>
          </w:p>
        </w:tc>
        <w:tc>
          <w:tcPr>
            <w:tcW w:w="452" w:type="dxa"/>
            <w:shd w:val="clear" w:color="auto" w:fill="auto"/>
          </w:tcPr>
          <w:p w14:paraId="35A08245" w14:textId="77777777" w:rsidR="0039332F" w:rsidRPr="004F6749" w:rsidRDefault="0039332F" w:rsidP="003933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69B272B2" w14:textId="77777777" w:rsidR="0039332F" w:rsidRPr="004F6749" w:rsidRDefault="0039332F" w:rsidP="003933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7DE70A80" w14:textId="77777777" w:rsidR="0039332F" w:rsidRPr="004F6749" w:rsidRDefault="0039332F" w:rsidP="003933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238AC9A9" w14:textId="79D6879E" w:rsidR="0039332F" w:rsidRPr="004F6749" w:rsidRDefault="0039332F" w:rsidP="003933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BA5E16">
              <w:rPr>
                <w:lang w:bidi="ar-BH"/>
              </w:rPr>
              <w:t>√</w:t>
            </w:r>
          </w:p>
        </w:tc>
        <w:tc>
          <w:tcPr>
            <w:tcW w:w="452" w:type="dxa"/>
            <w:shd w:val="clear" w:color="auto" w:fill="auto"/>
          </w:tcPr>
          <w:p w14:paraId="1E67274C" w14:textId="77777777" w:rsidR="0039332F" w:rsidRPr="004F6749" w:rsidRDefault="0039332F" w:rsidP="003933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46C11356" w14:textId="77777777" w:rsidR="0039332F" w:rsidRPr="00BA5E16" w:rsidRDefault="0039332F" w:rsidP="00393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5E16">
              <w:rPr>
                <w:lang w:bidi="ar-BH"/>
              </w:rPr>
              <w:t>√</w:t>
            </w:r>
          </w:p>
          <w:p w14:paraId="765B4C59" w14:textId="77777777" w:rsidR="0039332F" w:rsidRPr="004F6749" w:rsidRDefault="0039332F" w:rsidP="003933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278CE5F3" w14:textId="77777777" w:rsidR="0039332F" w:rsidRPr="004F6749" w:rsidRDefault="0039332F" w:rsidP="003933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635E593E" w14:textId="77777777" w:rsidR="0039332F" w:rsidRPr="004F6749" w:rsidRDefault="0039332F" w:rsidP="003933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359281AE" w14:textId="77777777" w:rsidR="0039332F" w:rsidRPr="004F6749" w:rsidRDefault="0039332F" w:rsidP="0039332F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5085C81A" w14:textId="4B204902" w:rsidR="0039332F" w:rsidRPr="004F6749" w:rsidRDefault="0039332F" w:rsidP="003933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BA5E16">
              <w:rPr>
                <w:lang w:bidi="ar-BH"/>
              </w:rPr>
              <w:t>√</w:t>
            </w:r>
          </w:p>
        </w:tc>
        <w:tc>
          <w:tcPr>
            <w:tcW w:w="555" w:type="dxa"/>
            <w:shd w:val="clear" w:color="auto" w:fill="auto"/>
          </w:tcPr>
          <w:p w14:paraId="375A69C2" w14:textId="77777777" w:rsidR="0039332F" w:rsidRPr="004F6749" w:rsidRDefault="0039332F" w:rsidP="003933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350" w:type="dxa"/>
            <w:shd w:val="clear" w:color="auto" w:fill="auto"/>
          </w:tcPr>
          <w:p w14:paraId="229808ED" w14:textId="3FC53866" w:rsidR="0039332F" w:rsidRPr="004F6749" w:rsidRDefault="0039332F" w:rsidP="003933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BA5E16">
              <w:rPr>
                <w:lang w:bidi="ar-BH"/>
              </w:rPr>
              <w:t>√</w:t>
            </w:r>
          </w:p>
        </w:tc>
      </w:tr>
    </w:tbl>
    <w:p w14:paraId="29225734" w14:textId="77777777" w:rsidR="002352D4" w:rsidRPr="00C2558D" w:rsidRDefault="002352D4" w:rsidP="002352D4">
      <w:pPr>
        <w:bidi w:val="0"/>
        <w:rPr>
          <w:rFonts w:asciiTheme="majorBidi" w:hAnsiTheme="majorBidi" w:cstheme="majorBidi"/>
        </w:rPr>
      </w:pPr>
    </w:p>
    <w:tbl>
      <w:tblPr>
        <w:tblStyle w:val="MediumGrid1-Accent1"/>
        <w:tblW w:w="8883" w:type="dxa"/>
        <w:tblInd w:w="-72" w:type="dxa"/>
        <w:tblLook w:val="04A0" w:firstRow="1" w:lastRow="0" w:firstColumn="1" w:lastColumn="0" w:noHBand="0" w:noVBand="1"/>
      </w:tblPr>
      <w:tblGrid>
        <w:gridCol w:w="2052"/>
        <w:gridCol w:w="2103"/>
        <w:gridCol w:w="1035"/>
        <w:gridCol w:w="1549"/>
        <w:gridCol w:w="2144"/>
      </w:tblGrid>
      <w:tr w:rsidR="00A54452" w:rsidRPr="00C2558D" w14:paraId="0E409C7E" w14:textId="77777777" w:rsidTr="24657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3" w:type="dxa"/>
            <w:gridSpan w:val="5"/>
            <w:shd w:val="clear" w:color="auto" w:fill="auto"/>
          </w:tcPr>
          <w:p w14:paraId="25782C1A" w14:textId="77777777" w:rsidR="00A54452" w:rsidRPr="00C2558D" w:rsidRDefault="00A54452" w:rsidP="00650E80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assessment:</w:t>
            </w:r>
          </w:p>
        </w:tc>
      </w:tr>
      <w:tr w:rsidR="00A54452" w:rsidRPr="00C2558D" w14:paraId="75338CC8" w14:textId="77777777" w:rsidTr="24657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shd w:val="clear" w:color="auto" w:fill="auto"/>
          </w:tcPr>
          <w:p w14:paraId="5FC04658" w14:textId="77777777" w:rsidR="00A54452" w:rsidRPr="00C2558D" w:rsidRDefault="00A54452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/>
              </w:rPr>
              <w:t>Assessment Type</w:t>
            </w:r>
          </w:p>
        </w:tc>
        <w:tc>
          <w:tcPr>
            <w:tcW w:w="2103" w:type="dxa"/>
            <w:shd w:val="clear" w:color="auto" w:fill="auto"/>
          </w:tcPr>
          <w:p w14:paraId="6E577D20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Details/ Explanation of Assessment in relation to CILOs</w:t>
            </w:r>
          </w:p>
        </w:tc>
        <w:tc>
          <w:tcPr>
            <w:tcW w:w="1035" w:type="dxa"/>
            <w:shd w:val="clear" w:color="auto" w:fill="auto"/>
          </w:tcPr>
          <w:p w14:paraId="2D6828B1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Number</w:t>
            </w:r>
          </w:p>
        </w:tc>
        <w:tc>
          <w:tcPr>
            <w:tcW w:w="1549" w:type="dxa"/>
            <w:shd w:val="clear" w:color="auto" w:fill="auto"/>
          </w:tcPr>
          <w:p w14:paraId="0FEDCFB7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Weight</w:t>
            </w:r>
          </w:p>
        </w:tc>
        <w:tc>
          <w:tcPr>
            <w:tcW w:w="2144" w:type="dxa"/>
            <w:shd w:val="clear" w:color="auto" w:fill="auto"/>
          </w:tcPr>
          <w:p w14:paraId="314668E9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Date(s)</w:t>
            </w:r>
          </w:p>
        </w:tc>
      </w:tr>
      <w:tr w:rsidR="00A54452" w:rsidRPr="00C2558D" w14:paraId="46012FB6" w14:textId="77777777" w:rsidTr="24657F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shd w:val="clear" w:color="auto" w:fill="auto"/>
          </w:tcPr>
          <w:p w14:paraId="55ACC233" w14:textId="6E9E31C5" w:rsidR="00A54452" w:rsidRPr="00C2558D" w:rsidRDefault="00C2558D" w:rsidP="00C2558D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Continuous Assessment (2-hour)</w:t>
            </w:r>
          </w:p>
        </w:tc>
        <w:tc>
          <w:tcPr>
            <w:tcW w:w="2103" w:type="dxa"/>
            <w:shd w:val="clear" w:color="auto" w:fill="auto"/>
          </w:tcPr>
          <w:p w14:paraId="5FA30DF2" w14:textId="06B754E7" w:rsidR="00A54452" w:rsidRPr="004F6749" w:rsidRDefault="00AF1543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Discussion</w:t>
            </w:r>
          </w:p>
        </w:tc>
        <w:tc>
          <w:tcPr>
            <w:tcW w:w="1035" w:type="dxa"/>
            <w:shd w:val="clear" w:color="auto" w:fill="auto"/>
          </w:tcPr>
          <w:p w14:paraId="0D5ADA94" w14:textId="012A95E7" w:rsidR="00A54452" w:rsidRPr="004F6749" w:rsidRDefault="00AF1543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</w:t>
            </w:r>
            <w:r w:rsidR="004D3B0A">
              <w:rPr>
                <w:rFonts w:asciiTheme="majorBidi" w:hAnsiTheme="majorBidi" w:cstheme="majorBidi"/>
                <w:iCs/>
              </w:rPr>
              <w:t>5</w:t>
            </w:r>
          </w:p>
        </w:tc>
        <w:tc>
          <w:tcPr>
            <w:tcW w:w="1549" w:type="dxa"/>
            <w:shd w:val="clear" w:color="auto" w:fill="auto"/>
          </w:tcPr>
          <w:p w14:paraId="71801530" w14:textId="325D8C10" w:rsidR="00A54452" w:rsidRPr="00C2558D" w:rsidRDefault="00C2558D" w:rsidP="002352D4">
            <w:pPr>
              <w:pStyle w:val="ListParagraph"/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15</w:t>
            </w:r>
            <w:r w:rsidR="00A54452" w:rsidRPr="00C2558D">
              <w:rPr>
                <w:rFonts w:asciiTheme="majorBidi" w:hAnsiTheme="majorBidi" w:cstheme="majorBidi"/>
                <w:iCs/>
              </w:rPr>
              <w:t xml:space="preserve"> %</w:t>
            </w:r>
          </w:p>
        </w:tc>
        <w:tc>
          <w:tcPr>
            <w:tcW w:w="2144" w:type="dxa"/>
            <w:shd w:val="clear" w:color="auto" w:fill="auto"/>
          </w:tcPr>
          <w:p w14:paraId="59B9BFD5" w14:textId="77777777" w:rsidR="00A54452" w:rsidRPr="00C2558D" w:rsidRDefault="00A54452" w:rsidP="004F6749">
            <w:pPr>
              <w:pStyle w:val="ListParagraph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A54452" w:rsidRPr="00C2558D" w14:paraId="0BD0852A" w14:textId="77777777" w:rsidTr="24657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shd w:val="clear" w:color="auto" w:fill="auto"/>
          </w:tcPr>
          <w:p w14:paraId="36903115" w14:textId="5A46D52C" w:rsidR="00A54452" w:rsidRPr="00C2558D" w:rsidRDefault="00C2558D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Engagement Activities (1-hour)</w:t>
            </w:r>
          </w:p>
        </w:tc>
        <w:tc>
          <w:tcPr>
            <w:tcW w:w="2103" w:type="dxa"/>
            <w:shd w:val="clear" w:color="auto" w:fill="auto"/>
          </w:tcPr>
          <w:p w14:paraId="54B7D5E8" w14:textId="6E08EB05" w:rsidR="00A54452" w:rsidRPr="004F6749" w:rsidRDefault="00AF1543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Exercises</w:t>
            </w:r>
          </w:p>
        </w:tc>
        <w:tc>
          <w:tcPr>
            <w:tcW w:w="1035" w:type="dxa"/>
            <w:shd w:val="clear" w:color="auto" w:fill="auto"/>
          </w:tcPr>
          <w:p w14:paraId="2B9618F9" w14:textId="59C56CD9" w:rsidR="00A54452" w:rsidRPr="004F6749" w:rsidRDefault="00AF1543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</w:t>
            </w:r>
            <w:r w:rsidR="004D3B0A">
              <w:rPr>
                <w:rFonts w:asciiTheme="majorBidi" w:hAnsiTheme="majorBidi" w:cstheme="majorBidi"/>
                <w:iCs/>
              </w:rPr>
              <w:t>5</w:t>
            </w:r>
          </w:p>
        </w:tc>
        <w:tc>
          <w:tcPr>
            <w:tcW w:w="1549" w:type="dxa"/>
            <w:shd w:val="clear" w:color="auto" w:fill="auto"/>
          </w:tcPr>
          <w:p w14:paraId="3848CD51" w14:textId="41D8D2DA" w:rsidR="00A54452" w:rsidRPr="00C2558D" w:rsidRDefault="00C2558D" w:rsidP="002352D4">
            <w:pPr>
              <w:pStyle w:val="ListParagraph"/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15</w:t>
            </w:r>
            <w:r w:rsidR="00A54452" w:rsidRPr="00C2558D">
              <w:rPr>
                <w:rFonts w:asciiTheme="majorBidi" w:hAnsiTheme="majorBidi" w:cstheme="majorBidi"/>
                <w:iCs/>
              </w:rPr>
              <w:t xml:space="preserve"> %</w:t>
            </w:r>
          </w:p>
        </w:tc>
        <w:tc>
          <w:tcPr>
            <w:tcW w:w="2144" w:type="dxa"/>
            <w:shd w:val="clear" w:color="auto" w:fill="auto"/>
          </w:tcPr>
          <w:p w14:paraId="5BF9737E" w14:textId="77777777" w:rsidR="00A54452" w:rsidRPr="00C2558D" w:rsidRDefault="00A54452" w:rsidP="004F6749">
            <w:pPr>
              <w:pStyle w:val="ListParagraph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A54452" w:rsidRPr="00C2558D" w14:paraId="0DA4BEB4" w14:textId="77777777" w:rsidTr="24657F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shd w:val="clear" w:color="auto" w:fill="auto"/>
          </w:tcPr>
          <w:p w14:paraId="59914E4F" w14:textId="22793968" w:rsidR="00A54452" w:rsidRPr="00C2558D" w:rsidRDefault="00A54452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lastRenderedPageBreak/>
              <w:t>Practical</w:t>
            </w:r>
          </w:p>
        </w:tc>
        <w:tc>
          <w:tcPr>
            <w:tcW w:w="2103" w:type="dxa"/>
            <w:shd w:val="clear" w:color="auto" w:fill="auto"/>
          </w:tcPr>
          <w:p w14:paraId="3676136D" w14:textId="77777777" w:rsidR="00A54452" w:rsidRPr="004F6749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035" w:type="dxa"/>
            <w:shd w:val="clear" w:color="auto" w:fill="auto"/>
          </w:tcPr>
          <w:p w14:paraId="6AD4178F" w14:textId="77777777" w:rsidR="00A54452" w:rsidRPr="004F6749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549" w:type="dxa"/>
            <w:shd w:val="clear" w:color="auto" w:fill="auto"/>
          </w:tcPr>
          <w:p w14:paraId="6598B66B" w14:textId="77777777" w:rsidR="00A54452" w:rsidRPr="00C2558D" w:rsidRDefault="00A54452" w:rsidP="002352D4">
            <w:pPr>
              <w:pStyle w:val="ListParagraph"/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 xml:space="preserve"> %</w:t>
            </w:r>
          </w:p>
        </w:tc>
        <w:tc>
          <w:tcPr>
            <w:tcW w:w="2144" w:type="dxa"/>
            <w:shd w:val="clear" w:color="auto" w:fill="auto"/>
          </w:tcPr>
          <w:p w14:paraId="2E9B0F3F" w14:textId="77777777" w:rsidR="00A54452" w:rsidRPr="00C2558D" w:rsidRDefault="00A54452" w:rsidP="004F6749">
            <w:pPr>
              <w:pStyle w:val="ListParagraph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A54452" w:rsidRPr="00C2558D" w14:paraId="5306DB4F" w14:textId="77777777" w:rsidTr="24657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shd w:val="clear" w:color="auto" w:fill="auto"/>
          </w:tcPr>
          <w:p w14:paraId="0434B891" w14:textId="574D2445" w:rsidR="00A54452" w:rsidRPr="00C2558D" w:rsidRDefault="00C2558D" w:rsidP="00C2558D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Examinations</w:t>
            </w:r>
          </w:p>
        </w:tc>
        <w:tc>
          <w:tcPr>
            <w:tcW w:w="2103" w:type="dxa"/>
            <w:shd w:val="clear" w:color="auto" w:fill="auto"/>
          </w:tcPr>
          <w:p w14:paraId="7599367D" w14:textId="0312B38E" w:rsidR="00A54452" w:rsidRPr="004F6749" w:rsidRDefault="00AF1543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Test</w:t>
            </w:r>
          </w:p>
        </w:tc>
        <w:tc>
          <w:tcPr>
            <w:tcW w:w="1035" w:type="dxa"/>
            <w:shd w:val="clear" w:color="auto" w:fill="auto"/>
          </w:tcPr>
          <w:p w14:paraId="11CC52DF" w14:textId="449C0737" w:rsidR="00A54452" w:rsidRPr="004F6749" w:rsidRDefault="000938AF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14:paraId="6693F96B" w14:textId="62C5C5CE" w:rsidR="00A54452" w:rsidRPr="00C2558D" w:rsidRDefault="000938AF" w:rsidP="002352D4">
            <w:pPr>
              <w:pStyle w:val="ListParagraph"/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15 </w:t>
            </w:r>
            <w:r w:rsidR="00A54452" w:rsidRPr="00C2558D">
              <w:rPr>
                <w:rFonts w:asciiTheme="majorBidi" w:hAnsiTheme="majorBidi" w:cstheme="majorBidi"/>
                <w:iCs/>
              </w:rPr>
              <w:t>%</w:t>
            </w:r>
          </w:p>
        </w:tc>
        <w:tc>
          <w:tcPr>
            <w:tcW w:w="2144" w:type="dxa"/>
            <w:shd w:val="clear" w:color="auto" w:fill="auto"/>
          </w:tcPr>
          <w:p w14:paraId="55D477DA" w14:textId="77777777" w:rsidR="00A54452" w:rsidRPr="00C2558D" w:rsidRDefault="00A54452" w:rsidP="004F6749">
            <w:pPr>
              <w:pStyle w:val="ListParagraph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A54452" w:rsidRPr="00C2558D" w14:paraId="35B15159" w14:textId="77777777" w:rsidTr="24657F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shd w:val="clear" w:color="auto" w:fill="auto"/>
          </w:tcPr>
          <w:p w14:paraId="49183BDE" w14:textId="77777777" w:rsidR="00A54452" w:rsidRPr="00C2558D" w:rsidRDefault="00A54452" w:rsidP="002352D4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Projects/Case Studies</w:t>
            </w:r>
          </w:p>
        </w:tc>
        <w:tc>
          <w:tcPr>
            <w:tcW w:w="2103" w:type="dxa"/>
            <w:shd w:val="clear" w:color="auto" w:fill="auto"/>
          </w:tcPr>
          <w:p w14:paraId="41BD8924" w14:textId="7EC181E2" w:rsidR="00A54452" w:rsidRPr="004F6749" w:rsidRDefault="00AF1543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Case study </w:t>
            </w:r>
          </w:p>
        </w:tc>
        <w:tc>
          <w:tcPr>
            <w:tcW w:w="1035" w:type="dxa"/>
            <w:shd w:val="clear" w:color="auto" w:fill="auto"/>
          </w:tcPr>
          <w:p w14:paraId="1F430D96" w14:textId="77511487" w:rsidR="00A54452" w:rsidRPr="004F6749" w:rsidRDefault="00AF1543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14:paraId="6A6CEF5C" w14:textId="0386F2B6" w:rsidR="00A54452" w:rsidRPr="00C2558D" w:rsidRDefault="00AF1543" w:rsidP="002352D4">
            <w:pPr>
              <w:pStyle w:val="ListParagraph"/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</w:t>
            </w:r>
            <w:r w:rsidR="000938AF">
              <w:rPr>
                <w:rFonts w:asciiTheme="majorBidi" w:hAnsiTheme="majorBidi" w:cstheme="majorBidi"/>
                <w:iCs/>
              </w:rPr>
              <w:t>5</w:t>
            </w:r>
            <w:r>
              <w:rPr>
                <w:rFonts w:asciiTheme="majorBidi" w:hAnsiTheme="majorBidi" w:cstheme="majorBidi"/>
                <w:iCs/>
              </w:rPr>
              <w:t xml:space="preserve"> </w:t>
            </w:r>
            <w:r w:rsidR="00A54452" w:rsidRPr="00C2558D">
              <w:rPr>
                <w:rFonts w:asciiTheme="majorBidi" w:hAnsiTheme="majorBidi" w:cstheme="majorBidi"/>
                <w:iCs/>
              </w:rPr>
              <w:t>%</w:t>
            </w:r>
          </w:p>
        </w:tc>
        <w:tc>
          <w:tcPr>
            <w:tcW w:w="2144" w:type="dxa"/>
            <w:shd w:val="clear" w:color="auto" w:fill="auto"/>
          </w:tcPr>
          <w:p w14:paraId="70277B47" w14:textId="77777777" w:rsidR="00A54452" w:rsidRPr="00C2558D" w:rsidRDefault="00A54452" w:rsidP="004F6749">
            <w:pPr>
              <w:pStyle w:val="ListParagraph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A54452" w:rsidRPr="00C2558D" w14:paraId="04B1D267" w14:textId="77777777" w:rsidTr="24657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shd w:val="clear" w:color="auto" w:fill="auto"/>
          </w:tcPr>
          <w:p w14:paraId="59577E0B" w14:textId="77777777" w:rsidR="00A54452" w:rsidRPr="00C2558D" w:rsidRDefault="00A54452" w:rsidP="002352D4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Final</w:t>
            </w:r>
            <w:r w:rsidR="00A060D3" w:rsidRPr="00C2558D">
              <w:rPr>
                <w:rFonts w:asciiTheme="majorBidi" w:hAnsiTheme="majorBidi" w:cstheme="majorBidi"/>
                <w:b w:val="0"/>
                <w:bCs w:val="0"/>
                <w:iCs/>
              </w:rPr>
              <w:t xml:space="preserve"> Examination</w:t>
            </w:r>
          </w:p>
          <w:p w14:paraId="6E8A953A" w14:textId="67CD8528" w:rsidR="00C2558D" w:rsidRPr="00C2558D" w:rsidRDefault="00C2558D" w:rsidP="00C2558D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(Respondus)</w:t>
            </w:r>
          </w:p>
        </w:tc>
        <w:tc>
          <w:tcPr>
            <w:tcW w:w="2103" w:type="dxa"/>
            <w:shd w:val="clear" w:color="auto" w:fill="auto"/>
          </w:tcPr>
          <w:p w14:paraId="558BC05D" w14:textId="77777777" w:rsidR="00A54452" w:rsidRPr="004F6749" w:rsidRDefault="00A54452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035" w:type="dxa"/>
            <w:shd w:val="clear" w:color="auto" w:fill="auto"/>
          </w:tcPr>
          <w:p w14:paraId="6D5F9802" w14:textId="7C8D7C8B" w:rsidR="00A54452" w:rsidRPr="004F6749" w:rsidRDefault="00AF1543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14:paraId="075777F8" w14:textId="349A6749" w:rsidR="00A54452" w:rsidRPr="00C2558D" w:rsidRDefault="00C2558D" w:rsidP="002352D4">
            <w:pPr>
              <w:pStyle w:val="ListParagraph"/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40</w:t>
            </w:r>
            <w:r w:rsidR="00A54452" w:rsidRPr="00C2558D">
              <w:rPr>
                <w:rFonts w:asciiTheme="majorBidi" w:hAnsiTheme="majorBidi" w:cstheme="majorBidi"/>
                <w:iCs/>
              </w:rPr>
              <w:t>%</w:t>
            </w:r>
          </w:p>
        </w:tc>
        <w:tc>
          <w:tcPr>
            <w:tcW w:w="2144" w:type="dxa"/>
            <w:shd w:val="clear" w:color="auto" w:fill="auto"/>
          </w:tcPr>
          <w:p w14:paraId="41A226A8" w14:textId="77777777" w:rsidR="00A54452" w:rsidRPr="00C2558D" w:rsidRDefault="00A54452" w:rsidP="004F6749">
            <w:pPr>
              <w:pStyle w:val="ListParagraph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A54452" w:rsidRPr="00C2558D" w14:paraId="0C543CEE" w14:textId="77777777" w:rsidTr="24657F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shd w:val="clear" w:color="auto" w:fill="auto"/>
          </w:tcPr>
          <w:p w14:paraId="34E164F4" w14:textId="77777777" w:rsidR="00A54452" w:rsidRPr="00C2558D" w:rsidRDefault="00A54452" w:rsidP="002352D4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Total</w:t>
            </w:r>
          </w:p>
        </w:tc>
        <w:tc>
          <w:tcPr>
            <w:tcW w:w="2103" w:type="dxa"/>
            <w:shd w:val="clear" w:color="auto" w:fill="auto"/>
          </w:tcPr>
          <w:p w14:paraId="45EAAC92" w14:textId="77777777" w:rsidR="00A54452" w:rsidRPr="004F6749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035" w:type="dxa"/>
            <w:shd w:val="clear" w:color="auto" w:fill="auto"/>
          </w:tcPr>
          <w:p w14:paraId="56EB4543" w14:textId="77777777" w:rsidR="00A54452" w:rsidRPr="004F6749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549" w:type="dxa"/>
            <w:shd w:val="clear" w:color="auto" w:fill="auto"/>
          </w:tcPr>
          <w:p w14:paraId="1ACD0E95" w14:textId="77777777" w:rsidR="00A54452" w:rsidRPr="00C2558D" w:rsidRDefault="00A54452" w:rsidP="002352D4">
            <w:pPr>
              <w:pStyle w:val="ListParagraph"/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100%</w:t>
            </w:r>
          </w:p>
        </w:tc>
        <w:tc>
          <w:tcPr>
            <w:tcW w:w="2144" w:type="dxa"/>
            <w:shd w:val="clear" w:color="auto" w:fill="auto"/>
          </w:tcPr>
          <w:p w14:paraId="47B52B8B" w14:textId="77777777" w:rsidR="00A54452" w:rsidRPr="00C2558D" w:rsidRDefault="00A54452" w:rsidP="004F6749">
            <w:pPr>
              <w:pStyle w:val="ListParagraph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</w:tbl>
    <w:p w14:paraId="16B22A3D" w14:textId="77777777" w:rsidR="00C42606" w:rsidRPr="00C2558D" w:rsidRDefault="00C42606" w:rsidP="002352D4">
      <w:pPr>
        <w:bidi w:val="0"/>
        <w:rPr>
          <w:rFonts w:asciiTheme="majorBidi" w:hAnsiTheme="majorBidi" w:cstheme="majorBidi"/>
        </w:rPr>
      </w:pPr>
    </w:p>
    <w:tbl>
      <w:tblPr>
        <w:tblStyle w:val="MediumGrid1-Accent1"/>
        <w:tblW w:w="5361" w:type="pct"/>
        <w:tblInd w:w="-72" w:type="dxa"/>
        <w:tblLook w:val="04A0" w:firstRow="1" w:lastRow="0" w:firstColumn="1" w:lastColumn="0" w:noHBand="0" w:noVBand="1"/>
      </w:tblPr>
      <w:tblGrid>
        <w:gridCol w:w="2626"/>
        <w:gridCol w:w="6258"/>
      </w:tblGrid>
      <w:tr w:rsidR="002352D4" w:rsidRPr="00C2558D" w14:paraId="63D751DF" w14:textId="77777777" w:rsidTr="004C4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14:paraId="4C0B2D57" w14:textId="77777777" w:rsidR="002352D4" w:rsidRPr="00C2558D" w:rsidRDefault="002352D4" w:rsidP="002352D4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Description of Topics Covered</w:t>
            </w:r>
          </w:p>
        </w:tc>
      </w:tr>
      <w:tr w:rsidR="002352D4" w:rsidRPr="00C2558D" w14:paraId="1B4F214E" w14:textId="77777777" w:rsidTr="004C4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566CCE19" w14:textId="77777777" w:rsidR="002352D4" w:rsidRPr="00C2558D" w:rsidRDefault="002352D4" w:rsidP="002352D4">
            <w:pPr>
              <w:bidi w:val="0"/>
              <w:jc w:val="center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 xml:space="preserve">Topic Title </w:t>
            </w:r>
          </w:p>
          <w:p w14:paraId="272B791D" w14:textId="77777777" w:rsidR="002352D4" w:rsidRPr="00C2558D" w:rsidRDefault="002352D4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(e.g. chapter/experiment title)</w:t>
            </w:r>
          </w:p>
        </w:tc>
        <w:tc>
          <w:tcPr>
            <w:tcW w:w="3522" w:type="pct"/>
            <w:shd w:val="clear" w:color="auto" w:fill="FFFFFF" w:themeFill="background1"/>
          </w:tcPr>
          <w:p w14:paraId="49D213D1" w14:textId="77777777" w:rsidR="002352D4" w:rsidRPr="00C2558D" w:rsidRDefault="002352D4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Description</w:t>
            </w:r>
          </w:p>
        </w:tc>
      </w:tr>
      <w:tr w:rsidR="0086776C" w:rsidRPr="00C2558D" w14:paraId="4CC280C4" w14:textId="77777777" w:rsidTr="00F93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  <w:vAlign w:val="center"/>
          </w:tcPr>
          <w:p w14:paraId="28D787A6" w14:textId="77777777" w:rsidR="0086776C" w:rsidRPr="00BA5E16" w:rsidRDefault="0086776C" w:rsidP="0086776C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A5E16">
              <w:rPr>
                <w:color w:val="000000"/>
                <w:sz w:val="20"/>
                <w:szCs w:val="20"/>
              </w:rPr>
              <w:t xml:space="preserve">Upstream oil and gas operations </w:t>
            </w:r>
          </w:p>
          <w:p w14:paraId="45BD61C9" w14:textId="6F7BBBB3" w:rsidR="0086776C" w:rsidRPr="004F6749" w:rsidRDefault="0086776C" w:rsidP="0086776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BA5E16">
              <w:rPr>
                <w:color w:val="000000"/>
                <w:sz w:val="20"/>
                <w:szCs w:val="20"/>
              </w:rPr>
              <w:t>Chapter 1</w:t>
            </w:r>
          </w:p>
        </w:tc>
        <w:tc>
          <w:tcPr>
            <w:tcW w:w="3522" w:type="pct"/>
            <w:shd w:val="clear" w:color="auto" w:fill="FFFFFF" w:themeFill="background1"/>
          </w:tcPr>
          <w:p w14:paraId="7E6C38D1" w14:textId="77777777" w:rsidR="0086776C" w:rsidRPr="00BA5E16" w:rsidRDefault="0086776C" w:rsidP="0086776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chapter outlines basic terminology of u</w:t>
            </w:r>
            <w:r w:rsidRPr="00BA5E16">
              <w:rPr>
                <w:color w:val="000000"/>
                <w:sz w:val="20"/>
                <w:szCs w:val="20"/>
              </w:rPr>
              <w:t>pstream oil and gas operations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E16">
              <w:rPr>
                <w:color w:val="000000"/>
                <w:sz w:val="20"/>
                <w:szCs w:val="20"/>
              </w:rPr>
              <w:t xml:space="preserve"> </w:t>
            </w:r>
          </w:p>
          <w:p w14:paraId="0D5D3B8E" w14:textId="77777777" w:rsidR="0086776C" w:rsidRPr="004F6749" w:rsidRDefault="0086776C" w:rsidP="0086776C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6776C" w:rsidRPr="00C2558D" w14:paraId="4B58BB5A" w14:textId="77777777" w:rsidTr="00F93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  <w:vAlign w:val="center"/>
          </w:tcPr>
          <w:p w14:paraId="78DCBE68" w14:textId="77777777" w:rsidR="0086776C" w:rsidRPr="00BA5E16" w:rsidRDefault="0086776C" w:rsidP="0086776C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A5E16">
              <w:rPr>
                <w:color w:val="000000"/>
                <w:sz w:val="20"/>
                <w:szCs w:val="20"/>
              </w:rPr>
              <w:t>An introduction to oil and gas accounting</w:t>
            </w:r>
          </w:p>
          <w:p w14:paraId="5CD2B24C" w14:textId="478189B3" w:rsidR="0086776C" w:rsidRPr="004F6749" w:rsidRDefault="0086776C" w:rsidP="0086776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BA5E16">
              <w:rPr>
                <w:color w:val="000000"/>
                <w:sz w:val="20"/>
                <w:szCs w:val="20"/>
              </w:rPr>
              <w:t>Chapter 2</w:t>
            </w:r>
          </w:p>
        </w:tc>
        <w:tc>
          <w:tcPr>
            <w:tcW w:w="3522" w:type="pct"/>
            <w:shd w:val="clear" w:color="auto" w:fill="FFFFFF" w:themeFill="background1"/>
          </w:tcPr>
          <w:p w14:paraId="18CCB7B1" w14:textId="77777777" w:rsidR="0086776C" w:rsidRPr="00BA5E16" w:rsidRDefault="0086776C" w:rsidP="0086776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chapter provides a</w:t>
            </w:r>
            <w:r w:rsidRPr="00BA5E16">
              <w:rPr>
                <w:color w:val="000000"/>
                <w:sz w:val="20"/>
                <w:szCs w:val="20"/>
              </w:rPr>
              <w:t>n introduction to oil and gas accounting</w:t>
            </w:r>
            <w:r>
              <w:rPr>
                <w:color w:val="000000"/>
                <w:sz w:val="20"/>
                <w:szCs w:val="20"/>
              </w:rPr>
              <w:t xml:space="preserve"> methods.</w:t>
            </w:r>
          </w:p>
          <w:p w14:paraId="1A0EF84F" w14:textId="77777777" w:rsidR="0086776C" w:rsidRPr="004F6749" w:rsidRDefault="0086776C" w:rsidP="0086776C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6776C" w:rsidRPr="00C2558D" w14:paraId="28DBD29C" w14:textId="77777777" w:rsidTr="00F93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  <w:vAlign w:val="center"/>
          </w:tcPr>
          <w:p w14:paraId="4F8C83D9" w14:textId="77777777" w:rsidR="0086776C" w:rsidRPr="00BA5E16" w:rsidRDefault="0086776C" w:rsidP="0086776C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A5E16">
              <w:rPr>
                <w:color w:val="000000"/>
                <w:sz w:val="20"/>
                <w:szCs w:val="20"/>
              </w:rPr>
              <w:t>Non-drilling exploration costs</w:t>
            </w:r>
          </w:p>
          <w:p w14:paraId="26183E91" w14:textId="5CAB0448" w:rsidR="0086776C" w:rsidRPr="004F6749" w:rsidRDefault="0086776C" w:rsidP="0086776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BA5E16">
              <w:rPr>
                <w:color w:val="000000"/>
                <w:sz w:val="20"/>
                <w:szCs w:val="20"/>
              </w:rPr>
              <w:t>Chapter 3</w:t>
            </w:r>
          </w:p>
        </w:tc>
        <w:tc>
          <w:tcPr>
            <w:tcW w:w="3522" w:type="pct"/>
            <w:shd w:val="clear" w:color="auto" w:fill="FFFFFF" w:themeFill="background1"/>
          </w:tcPr>
          <w:p w14:paraId="00AFCE42" w14:textId="77777777" w:rsidR="0086776C" w:rsidRPr="00BA5E16" w:rsidRDefault="0086776C" w:rsidP="0086776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chapter applies successful efforts accounting to n</w:t>
            </w:r>
            <w:r w:rsidRPr="00BA5E16">
              <w:rPr>
                <w:color w:val="000000"/>
                <w:sz w:val="20"/>
                <w:szCs w:val="20"/>
              </w:rPr>
              <w:t>on-drilling exploration costs</w:t>
            </w:r>
          </w:p>
          <w:p w14:paraId="0B251679" w14:textId="77777777" w:rsidR="0086776C" w:rsidRPr="004F6749" w:rsidRDefault="0086776C" w:rsidP="0086776C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6776C" w:rsidRPr="00C2558D" w14:paraId="33DCA28A" w14:textId="77777777" w:rsidTr="00F93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  <w:vAlign w:val="center"/>
          </w:tcPr>
          <w:p w14:paraId="27D01FF1" w14:textId="77777777" w:rsidR="0086776C" w:rsidRPr="00BA5E16" w:rsidRDefault="0086776C" w:rsidP="0086776C">
            <w:pPr>
              <w:bidi w:val="0"/>
              <w:jc w:val="center"/>
              <w:rPr>
                <w:sz w:val="20"/>
                <w:szCs w:val="20"/>
              </w:rPr>
            </w:pPr>
            <w:r w:rsidRPr="00BA5E16">
              <w:rPr>
                <w:sz w:val="20"/>
                <w:szCs w:val="20"/>
              </w:rPr>
              <w:t>Acquisition costs of unproved property-Successful efforts</w:t>
            </w:r>
          </w:p>
          <w:p w14:paraId="142B7C6C" w14:textId="76661599" w:rsidR="0086776C" w:rsidRPr="004F6749" w:rsidRDefault="0086776C" w:rsidP="0086776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BA5E16">
              <w:rPr>
                <w:sz w:val="20"/>
                <w:szCs w:val="20"/>
              </w:rPr>
              <w:t xml:space="preserve"> Chapter4</w:t>
            </w:r>
          </w:p>
        </w:tc>
        <w:tc>
          <w:tcPr>
            <w:tcW w:w="3522" w:type="pct"/>
            <w:shd w:val="clear" w:color="auto" w:fill="FFFFFF" w:themeFill="background1"/>
          </w:tcPr>
          <w:p w14:paraId="73885BFE" w14:textId="77777777" w:rsidR="0086776C" w:rsidRPr="00BA5E16" w:rsidRDefault="0086776C" w:rsidP="0086776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chapter applies successful efforts accounting to </w:t>
            </w:r>
            <w:r>
              <w:rPr>
                <w:sz w:val="20"/>
                <w:szCs w:val="20"/>
              </w:rPr>
              <w:t>a</w:t>
            </w:r>
            <w:r w:rsidRPr="00BA5E16">
              <w:rPr>
                <w:sz w:val="20"/>
                <w:szCs w:val="20"/>
              </w:rPr>
              <w:t>cquisition costs of unproved property-Successful efforts</w:t>
            </w:r>
          </w:p>
          <w:p w14:paraId="6350F53A" w14:textId="77777777" w:rsidR="0086776C" w:rsidRPr="004F6749" w:rsidRDefault="0086776C" w:rsidP="0086776C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6776C" w:rsidRPr="00C2558D" w14:paraId="47DB9C63" w14:textId="77777777" w:rsidTr="00F93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  <w:vAlign w:val="center"/>
          </w:tcPr>
          <w:p w14:paraId="45577F80" w14:textId="77777777" w:rsidR="0086776C" w:rsidRPr="00BA5E16" w:rsidRDefault="0086776C" w:rsidP="0086776C">
            <w:pPr>
              <w:bidi w:val="0"/>
              <w:jc w:val="center"/>
              <w:rPr>
                <w:sz w:val="20"/>
                <w:szCs w:val="20"/>
              </w:rPr>
            </w:pPr>
            <w:r w:rsidRPr="00BA5E16">
              <w:rPr>
                <w:sz w:val="20"/>
                <w:szCs w:val="20"/>
              </w:rPr>
              <w:t>Drilling and development costs- Successful efforts</w:t>
            </w:r>
          </w:p>
          <w:p w14:paraId="32545443" w14:textId="48C32126" w:rsidR="0086776C" w:rsidRPr="004F6749" w:rsidRDefault="0086776C" w:rsidP="0086776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BA5E16">
              <w:rPr>
                <w:sz w:val="20"/>
                <w:szCs w:val="20"/>
              </w:rPr>
              <w:t>Chapter 5</w:t>
            </w:r>
          </w:p>
        </w:tc>
        <w:tc>
          <w:tcPr>
            <w:tcW w:w="3522" w:type="pct"/>
            <w:shd w:val="clear" w:color="auto" w:fill="FFFFFF" w:themeFill="background1"/>
          </w:tcPr>
          <w:p w14:paraId="513E0AF2" w14:textId="77777777" w:rsidR="0086776C" w:rsidRPr="00BA5E16" w:rsidRDefault="0086776C" w:rsidP="0086776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chapter applies successful efforts accounting to </w:t>
            </w:r>
            <w:r>
              <w:rPr>
                <w:sz w:val="20"/>
                <w:szCs w:val="20"/>
              </w:rPr>
              <w:t>d</w:t>
            </w:r>
            <w:r w:rsidRPr="00BA5E16">
              <w:rPr>
                <w:sz w:val="20"/>
                <w:szCs w:val="20"/>
              </w:rPr>
              <w:t>rilling and development costs- Successful efforts</w:t>
            </w:r>
          </w:p>
          <w:p w14:paraId="683156CB" w14:textId="77777777" w:rsidR="0086776C" w:rsidRPr="004F6749" w:rsidRDefault="0086776C" w:rsidP="0086776C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6776C" w:rsidRPr="00C2558D" w14:paraId="25669275" w14:textId="77777777" w:rsidTr="00F93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  <w:vAlign w:val="center"/>
          </w:tcPr>
          <w:p w14:paraId="2A922BC2" w14:textId="77777777" w:rsidR="0086776C" w:rsidRPr="00BA5E16" w:rsidRDefault="0086776C" w:rsidP="0086776C">
            <w:pPr>
              <w:bidi w:val="0"/>
              <w:jc w:val="center"/>
              <w:rPr>
                <w:sz w:val="20"/>
                <w:szCs w:val="20"/>
              </w:rPr>
            </w:pPr>
            <w:r w:rsidRPr="00BA5E16">
              <w:rPr>
                <w:color w:val="000000"/>
                <w:sz w:val="20"/>
              </w:rPr>
              <w:t>Proved property cost disposition-</w:t>
            </w:r>
            <w:r w:rsidRPr="00BA5E16">
              <w:rPr>
                <w:sz w:val="20"/>
                <w:szCs w:val="20"/>
              </w:rPr>
              <w:t xml:space="preserve"> Successful efforts</w:t>
            </w:r>
          </w:p>
          <w:p w14:paraId="480370B9" w14:textId="44A56A0C" w:rsidR="0086776C" w:rsidRPr="00BA5E16" w:rsidRDefault="0086776C" w:rsidP="0086776C">
            <w:pPr>
              <w:bidi w:val="0"/>
              <w:jc w:val="center"/>
              <w:rPr>
                <w:sz w:val="20"/>
                <w:szCs w:val="20"/>
              </w:rPr>
            </w:pPr>
            <w:r w:rsidRPr="00BA5E16">
              <w:rPr>
                <w:sz w:val="20"/>
                <w:szCs w:val="20"/>
              </w:rPr>
              <w:t>Chapter 6</w:t>
            </w:r>
          </w:p>
        </w:tc>
        <w:tc>
          <w:tcPr>
            <w:tcW w:w="3522" w:type="pct"/>
            <w:shd w:val="clear" w:color="auto" w:fill="FFFFFF" w:themeFill="background1"/>
          </w:tcPr>
          <w:p w14:paraId="5436CC0A" w14:textId="77777777" w:rsidR="0086776C" w:rsidRPr="00BA5E16" w:rsidRDefault="0086776C" w:rsidP="0086776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chapter applies successful efforts accounting to </w:t>
            </w:r>
            <w:r>
              <w:rPr>
                <w:color w:val="000000"/>
                <w:sz w:val="20"/>
              </w:rPr>
              <w:t>p</w:t>
            </w:r>
            <w:r w:rsidRPr="00BA5E16">
              <w:rPr>
                <w:color w:val="000000"/>
                <w:sz w:val="20"/>
              </w:rPr>
              <w:t>roved property cost disposition-</w:t>
            </w:r>
            <w:r w:rsidRPr="00BA5E16">
              <w:rPr>
                <w:sz w:val="20"/>
                <w:szCs w:val="20"/>
              </w:rPr>
              <w:t xml:space="preserve"> Successful efforts</w:t>
            </w:r>
          </w:p>
          <w:p w14:paraId="4708530A" w14:textId="77777777" w:rsidR="0086776C" w:rsidRPr="004F6749" w:rsidRDefault="0086776C" w:rsidP="0086776C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86776C" w:rsidRPr="00C2558D" w14:paraId="1CFFC455" w14:textId="77777777" w:rsidTr="00F93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  <w:vAlign w:val="center"/>
          </w:tcPr>
          <w:p w14:paraId="4CD276B4" w14:textId="18E22D85" w:rsidR="0086776C" w:rsidRPr="00BA5E16" w:rsidRDefault="0086776C" w:rsidP="0086776C">
            <w:pPr>
              <w:bidi w:val="0"/>
              <w:jc w:val="center"/>
              <w:rPr>
                <w:sz w:val="20"/>
                <w:szCs w:val="20"/>
              </w:rPr>
            </w:pPr>
            <w:r w:rsidRPr="00BA5E16">
              <w:rPr>
                <w:sz w:val="20"/>
                <w:szCs w:val="20"/>
              </w:rPr>
              <w:t>Accounting for production activities Chapter 8</w:t>
            </w:r>
          </w:p>
        </w:tc>
        <w:tc>
          <w:tcPr>
            <w:tcW w:w="3522" w:type="pct"/>
            <w:shd w:val="clear" w:color="auto" w:fill="FFFFFF" w:themeFill="background1"/>
          </w:tcPr>
          <w:p w14:paraId="4120A8FD" w14:textId="553E8B93" w:rsidR="0086776C" w:rsidRPr="004F6749" w:rsidRDefault="0086776C" w:rsidP="0086776C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color w:val="000000"/>
                <w:sz w:val="20"/>
                <w:szCs w:val="20"/>
              </w:rPr>
              <w:t xml:space="preserve">The chapter applies successful efforts accounting to </w:t>
            </w:r>
            <w:r>
              <w:rPr>
                <w:sz w:val="20"/>
                <w:szCs w:val="20"/>
              </w:rPr>
              <w:t>a</w:t>
            </w:r>
            <w:r w:rsidRPr="00BA5E16">
              <w:rPr>
                <w:sz w:val="20"/>
                <w:szCs w:val="20"/>
              </w:rPr>
              <w:t>ccounting for production activities</w:t>
            </w:r>
          </w:p>
        </w:tc>
      </w:tr>
      <w:tr w:rsidR="0086776C" w:rsidRPr="00C2558D" w14:paraId="4CC0B604" w14:textId="77777777" w:rsidTr="00F93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  <w:vAlign w:val="center"/>
          </w:tcPr>
          <w:p w14:paraId="37F91505" w14:textId="77777777" w:rsidR="0086776C" w:rsidRPr="00BA5E16" w:rsidRDefault="0086776C" w:rsidP="0086776C">
            <w:pPr>
              <w:bidi w:val="0"/>
              <w:jc w:val="center"/>
              <w:rPr>
                <w:color w:val="000000"/>
                <w:sz w:val="20"/>
                <w:szCs w:val="20"/>
              </w:rPr>
            </w:pPr>
            <w:r w:rsidRPr="00BA5E16">
              <w:rPr>
                <w:sz w:val="20"/>
                <w:szCs w:val="20"/>
              </w:rPr>
              <w:t xml:space="preserve">Accounting for revenue from </w:t>
            </w:r>
            <w:r w:rsidRPr="00BA5E16">
              <w:rPr>
                <w:color w:val="000000"/>
                <w:sz w:val="20"/>
                <w:szCs w:val="20"/>
              </w:rPr>
              <w:t>oil and gas sales</w:t>
            </w:r>
          </w:p>
          <w:p w14:paraId="67173246" w14:textId="69A82227" w:rsidR="0086776C" w:rsidRPr="00BA5E16" w:rsidRDefault="0086776C" w:rsidP="0086776C">
            <w:pPr>
              <w:bidi w:val="0"/>
              <w:jc w:val="center"/>
              <w:rPr>
                <w:sz w:val="20"/>
                <w:szCs w:val="20"/>
              </w:rPr>
            </w:pPr>
            <w:r w:rsidRPr="00BA5E16">
              <w:rPr>
                <w:sz w:val="20"/>
                <w:szCs w:val="20"/>
              </w:rPr>
              <w:t>Chapter 10</w:t>
            </w:r>
          </w:p>
        </w:tc>
        <w:tc>
          <w:tcPr>
            <w:tcW w:w="3522" w:type="pct"/>
            <w:shd w:val="clear" w:color="auto" w:fill="FFFFFF" w:themeFill="background1"/>
          </w:tcPr>
          <w:p w14:paraId="7FF09CEA" w14:textId="5B7D6E7A" w:rsidR="0086776C" w:rsidRPr="004F6749" w:rsidRDefault="0086776C" w:rsidP="0086776C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color w:val="000000"/>
                <w:sz w:val="20"/>
                <w:szCs w:val="20"/>
              </w:rPr>
              <w:t xml:space="preserve">The chapter applies successful efforts accounting to </w:t>
            </w:r>
            <w:r>
              <w:rPr>
                <w:sz w:val="20"/>
                <w:szCs w:val="20"/>
              </w:rPr>
              <w:t>a</w:t>
            </w:r>
            <w:r w:rsidRPr="00BA5E16">
              <w:rPr>
                <w:sz w:val="20"/>
                <w:szCs w:val="20"/>
              </w:rPr>
              <w:t xml:space="preserve">ccounting for revenue from </w:t>
            </w:r>
            <w:r w:rsidRPr="00BA5E16">
              <w:rPr>
                <w:color w:val="000000"/>
                <w:sz w:val="20"/>
                <w:szCs w:val="20"/>
              </w:rPr>
              <w:t>oil and gas sales</w:t>
            </w:r>
          </w:p>
        </w:tc>
      </w:tr>
    </w:tbl>
    <w:p w14:paraId="01498576" w14:textId="77777777" w:rsidR="004C48D7" w:rsidRPr="00C2558D" w:rsidRDefault="004C48D7" w:rsidP="004C48D7">
      <w:pPr>
        <w:bidi w:val="0"/>
      </w:pPr>
    </w:p>
    <w:tbl>
      <w:tblPr>
        <w:tblStyle w:val="MediumGrid1-Accent1"/>
        <w:tblW w:w="5377" w:type="pct"/>
        <w:tblInd w:w="-72" w:type="dxa"/>
        <w:tblLook w:val="01E0" w:firstRow="1" w:lastRow="1" w:firstColumn="1" w:lastColumn="1" w:noHBand="0" w:noVBand="0"/>
      </w:tblPr>
      <w:tblGrid>
        <w:gridCol w:w="809"/>
        <w:gridCol w:w="1080"/>
        <w:gridCol w:w="2834"/>
        <w:gridCol w:w="993"/>
        <w:gridCol w:w="1846"/>
        <w:gridCol w:w="1349"/>
      </w:tblGrid>
      <w:tr w:rsidR="00C42606" w:rsidRPr="00C2558D" w14:paraId="7C328D4B" w14:textId="77777777" w:rsidTr="00A93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14:paraId="7C91B0A4" w14:textId="77777777" w:rsidR="00C42606" w:rsidRPr="00C2558D" w:rsidRDefault="00C42606" w:rsidP="00A060D3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 xml:space="preserve">Weekly </w:t>
            </w:r>
            <w:r w:rsidR="00A060D3" w:rsidRPr="00C2558D">
              <w:rPr>
                <w:rFonts w:asciiTheme="majorBidi" w:hAnsiTheme="majorBidi" w:cstheme="majorBidi"/>
                <w:lang w:bidi="ar-BH"/>
              </w:rPr>
              <w:t>Schedule</w:t>
            </w:r>
          </w:p>
        </w:tc>
      </w:tr>
      <w:tr w:rsidR="00C42606" w:rsidRPr="00C2558D" w14:paraId="1C6858BE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A637C71" w14:textId="77777777" w:rsidR="00257E47" w:rsidRPr="00C2558D" w:rsidRDefault="00257E47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  <w:t>Week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15A9E12E" w14:textId="77777777" w:rsidR="00257E47" w:rsidRPr="00C2558D" w:rsidRDefault="00257E47" w:rsidP="002352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Date</w:t>
            </w:r>
          </w:p>
        </w:tc>
        <w:tc>
          <w:tcPr>
            <w:tcW w:w="1590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1306B4B" w14:textId="77777777" w:rsidR="00257E47" w:rsidRPr="00C2558D" w:rsidRDefault="00257E47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Topics covered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2990DDF6" w14:textId="77777777" w:rsidR="00257E47" w:rsidRPr="00C2558D" w:rsidRDefault="00082FF5" w:rsidP="002352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C</w:t>
            </w:r>
            <w:r w:rsidR="00257E47" w:rsidRPr="00C2558D">
              <w:rPr>
                <w:rFonts w:asciiTheme="majorBidi" w:hAnsiTheme="majorBidi" w:cstheme="majorBidi"/>
                <w:i/>
                <w:iCs/>
                <w:lang w:bidi="ar-BH"/>
              </w:rPr>
              <w:t>ILOs</w:t>
            </w:r>
          </w:p>
        </w:tc>
        <w:tc>
          <w:tcPr>
            <w:tcW w:w="1036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59FE54F" w14:textId="77777777" w:rsidR="00257E47" w:rsidRPr="00C2558D" w:rsidRDefault="00257E47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Teaching Method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522CD15A" w14:textId="77777777" w:rsidR="00257E47" w:rsidRPr="00C2558D" w:rsidRDefault="00257E47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  <w:t>Assessment</w:t>
            </w:r>
          </w:p>
        </w:tc>
      </w:tr>
      <w:tr w:rsidR="00114816" w:rsidRPr="00C2558D" w14:paraId="0B2927E3" w14:textId="77777777" w:rsidTr="00DE054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A212BD7" w14:textId="77777777" w:rsidR="00114816" w:rsidRPr="00C2558D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159BC780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</w:tcPr>
          <w:p w14:paraId="14413EA9" w14:textId="3BB7BD57" w:rsidR="00114816" w:rsidRPr="00050A8F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9E69DA">
              <w:rPr>
                <w:color w:val="000000"/>
                <w:sz w:val="20"/>
                <w:szCs w:val="20"/>
              </w:rPr>
              <w:t xml:space="preserve">Upstream oil and gas operations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260DA5F9" w14:textId="4C149768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</w:t>
            </w:r>
          </w:p>
        </w:tc>
        <w:tc>
          <w:tcPr>
            <w:tcW w:w="1036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2440ED1" w14:textId="07FBB169" w:rsidR="00114816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74A50D5B" w14:textId="36AA5C07" w:rsidR="00114816" w:rsidRPr="00050A8F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7AFE5C55" w14:textId="77777777" w:rsidR="00114816" w:rsidRPr="004F6749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14816" w:rsidRPr="00C2558D" w14:paraId="40F4920A" w14:textId="77777777" w:rsidTr="00DE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1EAD8B90" w14:textId="77777777" w:rsidR="00114816" w:rsidRPr="00C2558D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02CFD255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</w:tcPr>
          <w:p w14:paraId="79C4B123" w14:textId="77777777" w:rsidR="00114816" w:rsidRPr="00050A8F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09CC76A5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7B2525A" w14:textId="77777777" w:rsidR="00114816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03F043C7" w14:textId="541A155C" w:rsidR="00114816" w:rsidRPr="00050A8F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3364E6BC" w14:textId="77777777" w:rsidR="00114816" w:rsidRPr="004F6749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14816" w:rsidRPr="00C2558D" w14:paraId="2997F884" w14:textId="77777777" w:rsidTr="00DE054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44EBDE72" w14:textId="77777777" w:rsidR="00114816" w:rsidRPr="00C2558D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27C190FC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 w:val="restart"/>
            <w:shd w:val="clear" w:color="auto" w:fill="FFFFFF" w:themeFill="background1"/>
          </w:tcPr>
          <w:p w14:paraId="47E3D7A8" w14:textId="12E77A9D" w:rsidR="00114816" w:rsidRPr="00050A8F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9E69DA">
              <w:rPr>
                <w:color w:val="000000"/>
                <w:sz w:val="20"/>
                <w:szCs w:val="20"/>
              </w:rPr>
              <w:t xml:space="preserve">Upstream oil and gas operations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0AD52625" w14:textId="7DD9FBE6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369E14C9" w14:textId="77777777" w:rsidR="00114816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E251250" w14:textId="77777777" w:rsidR="00114816" w:rsidRPr="004F6749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5F3C5BBB" w14:textId="77777777" w:rsidR="00114816" w:rsidRPr="004F6749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050A8F" w:rsidRPr="00C2558D" w14:paraId="5AA18237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0988DE3F" w14:textId="77777777" w:rsidR="00050A8F" w:rsidRPr="00C2558D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62C2BBC0" w14:textId="77777777" w:rsidR="00050A8F" w:rsidRPr="00050A8F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63A99CAC" w14:textId="77777777" w:rsidR="00050A8F" w:rsidRPr="00050A8F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7CEC7036" w14:textId="77777777" w:rsidR="00050A8F" w:rsidRPr="00050A8F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699033B7" w14:textId="77777777" w:rsidR="00050A8F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1599BFE1" w14:textId="77777777" w:rsidR="00050A8F" w:rsidRPr="004F6749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4662E2BF" w14:textId="77777777" w:rsidR="00050A8F" w:rsidRPr="004F6749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050A8F" w:rsidRPr="00C2558D" w14:paraId="5D0BADA6" w14:textId="77777777" w:rsidTr="00050A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4625A2CA" w14:textId="77777777" w:rsidR="00050A8F" w:rsidRPr="00C2558D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2CE2FA1F" w14:textId="77777777" w:rsidR="00050A8F" w:rsidRPr="00050A8F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 w:val="restart"/>
            <w:shd w:val="clear" w:color="auto" w:fill="FFFFFF" w:themeFill="background1"/>
            <w:vAlign w:val="center"/>
          </w:tcPr>
          <w:p w14:paraId="236F7992" w14:textId="77777777" w:rsidR="00114816" w:rsidRPr="00BA5E16" w:rsidRDefault="00114816" w:rsidP="0011481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A5E16">
              <w:rPr>
                <w:color w:val="000000"/>
                <w:sz w:val="20"/>
                <w:szCs w:val="20"/>
              </w:rPr>
              <w:t>An introduction to oil and gas accounting</w:t>
            </w:r>
          </w:p>
          <w:p w14:paraId="1AA24FD4" w14:textId="77777777" w:rsidR="00050A8F" w:rsidRPr="00050A8F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5FDD4650" w14:textId="5E499132" w:rsidR="00050A8F" w:rsidRPr="00050A8F" w:rsidRDefault="00114816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5C1CE55F" w14:textId="77777777" w:rsidR="00050A8F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46DF6426" w14:textId="77777777" w:rsidR="00050A8F" w:rsidRPr="004F6749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0311CDAA" w14:textId="77777777" w:rsidR="00050A8F" w:rsidRPr="004F6749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050A8F" w:rsidRPr="00C2558D" w14:paraId="57DE26E7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60899AE2" w14:textId="77777777" w:rsidR="00050A8F" w:rsidRPr="00C2558D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1A07C60B" w14:textId="77777777" w:rsidR="00050A8F" w:rsidRPr="00050A8F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374543BA" w14:textId="77777777" w:rsidR="00050A8F" w:rsidRPr="00050A8F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77440518" w14:textId="77777777" w:rsidR="00050A8F" w:rsidRPr="00050A8F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5B984AF2" w14:textId="77777777" w:rsidR="00050A8F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07845159" w14:textId="77777777" w:rsidR="00050A8F" w:rsidRPr="004F6749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7A317EE6" w14:textId="77777777" w:rsidR="00050A8F" w:rsidRPr="004F6749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14816" w:rsidRPr="00C2558D" w14:paraId="27E36FFE" w14:textId="77777777" w:rsidTr="00CF5585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2411B0AB" w14:textId="77777777" w:rsidR="00114816" w:rsidRPr="00C2558D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55B36829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 w:val="restart"/>
            <w:shd w:val="clear" w:color="auto" w:fill="FFFFFF" w:themeFill="background1"/>
          </w:tcPr>
          <w:p w14:paraId="5EAFD724" w14:textId="1176C625" w:rsidR="00114816" w:rsidRPr="00050A8F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587716">
              <w:rPr>
                <w:color w:val="000000"/>
                <w:sz w:val="20"/>
                <w:szCs w:val="20"/>
              </w:rPr>
              <w:t>Non-drilling exploration costs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1ADD6FA6" w14:textId="674BBD84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 and 3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7C801328" w14:textId="77777777" w:rsidR="00114816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3C10F88A" w14:textId="77777777" w:rsidR="00114816" w:rsidRPr="004F6749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721B99AD" w14:textId="77777777" w:rsidR="00114816" w:rsidRPr="004F6749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14816" w:rsidRPr="00C2558D" w14:paraId="6EDB2270" w14:textId="77777777" w:rsidTr="00CF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13F2D61F" w14:textId="77777777" w:rsidR="00114816" w:rsidRPr="00C2558D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660D13F7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</w:tcPr>
          <w:p w14:paraId="1EC3C71F" w14:textId="77777777" w:rsidR="00114816" w:rsidRPr="00050A8F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57BAA250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586BDF4A" w14:textId="77777777" w:rsidR="00114816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DF1BDCA" w14:textId="77777777" w:rsidR="00114816" w:rsidRPr="004F6749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2E0AC959" w14:textId="77777777" w:rsidR="00114816" w:rsidRPr="004F6749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14816" w:rsidRPr="00C2558D" w14:paraId="3CA39177" w14:textId="77777777" w:rsidTr="00CF5585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5B4C3DB6" w14:textId="77777777" w:rsidR="00114816" w:rsidRPr="00C2558D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16E8522D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 w:val="restart"/>
            <w:shd w:val="clear" w:color="auto" w:fill="FFFFFF" w:themeFill="background1"/>
          </w:tcPr>
          <w:p w14:paraId="69A540C4" w14:textId="149C4413" w:rsidR="00114816" w:rsidRPr="00050A8F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587716">
              <w:rPr>
                <w:color w:val="000000"/>
                <w:sz w:val="20"/>
                <w:szCs w:val="20"/>
              </w:rPr>
              <w:t>Non-drilling exploration costs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03B296CB" w14:textId="5DD72BD6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 and 3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3D61FA2B" w14:textId="77777777" w:rsidR="00114816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754F9953" w14:textId="77777777" w:rsidR="00114816" w:rsidRPr="004F6749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09B9EC1C" w14:textId="77777777" w:rsidR="00114816" w:rsidRPr="004F6749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14816" w:rsidRPr="00C2558D" w14:paraId="6554EE54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1127D8EF" w14:textId="77777777" w:rsidR="00114816" w:rsidRPr="00C2558D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40BA0045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3AA940CA" w14:textId="77777777" w:rsidR="00114816" w:rsidRPr="00050A8F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0A276A8A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72C706C1" w14:textId="77777777" w:rsidR="00114816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52EEBDA" w14:textId="77777777" w:rsidR="00114816" w:rsidRPr="004F6749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141ADB1F" w14:textId="77777777" w:rsidR="00114816" w:rsidRPr="004F6749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14816" w:rsidRPr="00C2558D" w14:paraId="660A825F" w14:textId="77777777" w:rsidTr="0024261A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6A104AE9" w14:textId="77777777" w:rsidR="00114816" w:rsidRPr="00C2558D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0E16ADD4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 w:val="restart"/>
            <w:shd w:val="clear" w:color="auto" w:fill="FFFFFF" w:themeFill="background1"/>
          </w:tcPr>
          <w:p w14:paraId="1717680C" w14:textId="7FC97FA4" w:rsidR="00114816" w:rsidRPr="00050A8F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EA3916">
              <w:rPr>
                <w:sz w:val="20"/>
                <w:szCs w:val="20"/>
              </w:rPr>
              <w:t>Acquisition costs of unproved property-Successful efforts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77FF5984" w14:textId="244EAEA1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 and 3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585B10B9" w14:textId="77777777" w:rsidR="00114816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1A1A0FE5" w14:textId="77777777" w:rsidR="00114816" w:rsidRPr="004F6749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74E0903E" w14:textId="77777777" w:rsidR="00114816" w:rsidRPr="004F6749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14816" w:rsidRPr="00C2558D" w14:paraId="180F32CF" w14:textId="77777777" w:rsidTr="00242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0BF05689" w14:textId="77777777" w:rsidR="00114816" w:rsidRPr="00C2558D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1E3470DB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</w:tcPr>
          <w:p w14:paraId="5CDA460B" w14:textId="77777777" w:rsidR="00114816" w:rsidRPr="00050A8F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3CBDEE96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389D77BA" w14:textId="77777777" w:rsidR="00114816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5D76BB1F" w14:textId="77777777" w:rsidR="00114816" w:rsidRPr="004F6749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2EF56ACE" w14:textId="77777777" w:rsidR="00114816" w:rsidRPr="004F6749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14816" w:rsidRPr="00C2558D" w14:paraId="50D41CD5" w14:textId="77777777" w:rsidTr="0024261A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3C386D6C" w14:textId="77777777" w:rsidR="00114816" w:rsidRPr="00C2558D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5BCAAC30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 w:val="restart"/>
            <w:shd w:val="clear" w:color="auto" w:fill="FFFFFF" w:themeFill="background1"/>
          </w:tcPr>
          <w:p w14:paraId="093C931E" w14:textId="7032A4B8" w:rsidR="00114816" w:rsidRPr="00050A8F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EA3916">
              <w:rPr>
                <w:sz w:val="20"/>
                <w:szCs w:val="20"/>
              </w:rPr>
              <w:t>Acquisition costs of unproved property-Successful efforts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73E4AC07" w14:textId="5755A26F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 and 3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0C06F157" w14:textId="77777777" w:rsidR="00114816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6A88959" w14:textId="77777777" w:rsidR="00114816" w:rsidRPr="004F6749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2AA9D81A" w14:textId="77777777" w:rsidR="00114816" w:rsidRPr="004F6749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14816" w:rsidRPr="00C2558D" w14:paraId="6D58ECA2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054A9BE5" w14:textId="77777777" w:rsidR="00114816" w:rsidRPr="00C2558D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1A4B5638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57375465" w14:textId="77777777" w:rsidR="00114816" w:rsidRPr="00050A8F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00AD8D6C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0165571F" w14:textId="77777777" w:rsidR="00114816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1D171CD6" w14:textId="77777777" w:rsidR="00114816" w:rsidRPr="004F6749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1ABA04DA" w14:textId="77777777" w:rsidR="00114816" w:rsidRPr="004F6749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14816" w:rsidRPr="00C2558D" w14:paraId="4D4ACB8A" w14:textId="77777777" w:rsidTr="00050A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74630AD7" w14:textId="77777777" w:rsidR="00114816" w:rsidRPr="00C2558D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16A3D6CA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 w:val="restart"/>
            <w:shd w:val="clear" w:color="auto" w:fill="FFFFFF" w:themeFill="background1"/>
            <w:vAlign w:val="center"/>
          </w:tcPr>
          <w:p w14:paraId="558BC812" w14:textId="77777777" w:rsidR="00114816" w:rsidRPr="00BA5E16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5E16">
              <w:rPr>
                <w:sz w:val="20"/>
                <w:szCs w:val="20"/>
              </w:rPr>
              <w:t>Drilling and development costs- Successful efforts</w:t>
            </w:r>
          </w:p>
          <w:p w14:paraId="2673C074" w14:textId="77777777" w:rsidR="00114816" w:rsidRPr="00050A8F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41AAD70A" w14:textId="4C063AA6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 and 3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27CC02CD" w14:textId="77777777" w:rsidR="00114816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52087D9D" w14:textId="77777777" w:rsidR="00114816" w:rsidRPr="004F6749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2AC7C7DA" w14:textId="77777777" w:rsidR="00114816" w:rsidRPr="004F6749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14816" w:rsidRPr="00C2558D" w14:paraId="65C9BFF4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13B418D5" w14:textId="77777777" w:rsidR="00114816" w:rsidRPr="00C2558D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7F295DF8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7106F4F1" w14:textId="77777777" w:rsidR="00114816" w:rsidRPr="00050A8F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32EFB983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58943156" w14:textId="77777777" w:rsidR="00114816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31ACA916" w14:textId="77777777" w:rsidR="00114816" w:rsidRPr="004F6749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47DF8A4E" w14:textId="77777777" w:rsidR="00114816" w:rsidRPr="004F6749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14816" w:rsidRPr="00C2558D" w14:paraId="25197DC3" w14:textId="77777777" w:rsidTr="00050A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496F42B3" w14:textId="77777777" w:rsidR="00114816" w:rsidRPr="00C2558D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4C5EB780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 w:val="restart"/>
            <w:shd w:val="clear" w:color="auto" w:fill="FFFFFF" w:themeFill="background1"/>
            <w:vAlign w:val="center"/>
          </w:tcPr>
          <w:p w14:paraId="68B2879C" w14:textId="68298DD1" w:rsidR="00114816" w:rsidRPr="00050A8F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BA5E16">
              <w:rPr>
                <w:b/>
                <w:bCs/>
                <w:sz w:val="20"/>
              </w:rPr>
              <w:t>Students’ Mid - Semester Break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24094AE8" w14:textId="67497634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 and 3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4835A4CB" w14:textId="77777777" w:rsidR="00114816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138B7AF4" w14:textId="77777777" w:rsidR="00114816" w:rsidRPr="004F6749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68F89FDB" w14:textId="77777777" w:rsidR="00114816" w:rsidRPr="004F6749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14816" w:rsidRPr="00C2558D" w14:paraId="75147C80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7B12ABF7" w14:textId="77777777" w:rsidR="00114816" w:rsidRPr="00C2558D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165C11ED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652879DA" w14:textId="77777777" w:rsidR="00114816" w:rsidRPr="00050A8F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5CD78858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4CFFDB28" w14:textId="77777777" w:rsidR="00114816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5396843D" w14:textId="77777777" w:rsidR="00114816" w:rsidRPr="004F6749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505C040E" w14:textId="77777777" w:rsidR="00114816" w:rsidRPr="004F6749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14816" w:rsidRPr="00C2558D" w14:paraId="62A52F02" w14:textId="77777777" w:rsidTr="000A73F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5DFA5637" w14:textId="77777777" w:rsidR="00114816" w:rsidRPr="00C2558D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67CA548B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 w:val="restart"/>
            <w:shd w:val="clear" w:color="auto" w:fill="FFFFFF" w:themeFill="background1"/>
          </w:tcPr>
          <w:p w14:paraId="581A4D29" w14:textId="2C9AF33B" w:rsidR="00114816" w:rsidRPr="00050A8F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BC4C7E">
              <w:rPr>
                <w:color w:val="000000"/>
                <w:sz w:val="20"/>
              </w:rPr>
              <w:t>Proved property cost disposition-</w:t>
            </w:r>
            <w:r w:rsidRPr="00BC4C7E">
              <w:rPr>
                <w:sz w:val="20"/>
                <w:szCs w:val="20"/>
              </w:rPr>
              <w:t xml:space="preserve"> Successful efforts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040EF09F" w14:textId="335E7FB2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 and 3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0E877E74" w14:textId="77777777" w:rsidR="00114816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4C31A541" w14:textId="77777777" w:rsidR="00114816" w:rsidRPr="004F6749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279D8FDF" w14:textId="77777777" w:rsidR="00114816" w:rsidRPr="004F6749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14816" w:rsidRPr="00C2558D" w14:paraId="09E5352E" w14:textId="77777777" w:rsidTr="000A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2C45E6AC" w14:textId="77777777" w:rsidR="00114816" w:rsidRPr="00C2558D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10AF1D3E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</w:tcPr>
          <w:p w14:paraId="29019550" w14:textId="77777777" w:rsidR="00114816" w:rsidRPr="00050A8F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3CC9E3F9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7F0AD159" w14:textId="77777777" w:rsidR="00114816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83B8CFE" w14:textId="77777777" w:rsidR="00114816" w:rsidRPr="004F6749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0F9CB555" w14:textId="77777777" w:rsidR="00114816" w:rsidRPr="004F6749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14816" w:rsidRPr="00C2558D" w14:paraId="32240A9A" w14:textId="77777777" w:rsidTr="000A73F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76094720" w14:textId="77777777" w:rsidR="00114816" w:rsidRPr="00C2558D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5CFA89F0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 w:val="restart"/>
            <w:shd w:val="clear" w:color="auto" w:fill="FFFFFF" w:themeFill="background1"/>
          </w:tcPr>
          <w:p w14:paraId="128AAB02" w14:textId="4F71D967" w:rsidR="00114816" w:rsidRPr="00050A8F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BC4C7E">
              <w:rPr>
                <w:color w:val="000000"/>
                <w:sz w:val="20"/>
              </w:rPr>
              <w:t>Proved property cost disposition-</w:t>
            </w:r>
            <w:r w:rsidRPr="00BC4C7E">
              <w:rPr>
                <w:sz w:val="20"/>
                <w:szCs w:val="20"/>
              </w:rPr>
              <w:t xml:space="preserve"> Successful efforts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6CCF3800" w14:textId="4497A73B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 and 3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5D0E3FC9" w14:textId="77777777" w:rsidR="00114816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64A454C1" w14:textId="77777777" w:rsidR="00114816" w:rsidRPr="004F6749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0F545A97" w14:textId="77777777" w:rsidR="00114816" w:rsidRPr="004F6749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14816" w:rsidRPr="00C2558D" w14:paraId="3423A4C7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242CCB0F" w14:textId="77777777" w:rsidR="00114816" w:rsidRPr="00C2558D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6576B9A4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16BCB574" w14:textId="77777777" w:rsidR="00114816" w:rsidRPr="00050A8F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6089D3B1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06B1F6FD" w14:textId="77777777" w:rsidR="00114816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28B221E" w14:textId="77777777" w:rsidR="00114816" w:rsidRPr="004F6749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4EA89331" w14:textId="77777777" w:rsidR="00114816" w:rsidRPr="004F6749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14816" w:rsidRPr="00C2558D" w14:paraId="12D94DDE" w14:textId="77777777" w:rsidTr="003D2B79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2BB7952E" w14:textId="77777777" w:rsidR="00114816" w:rsidRPr="00C2558D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3CE2DA61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 w:val="restart"/>
            <w:shd w:val="clear" w:color="auto" w:fill="FFFFFF" w:themeFill="background1"/>
          </w:tcPr>
          <w:p w14:paraId="65E09ED1" w14:textId="6CD82CAC" w:rsidR="00114816" w:rsidRPr="00050A8F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F15840">
              <w:rPr>
                <w:sz w:val="20"/>
                <w:szCs w:val="20"/>
              </w:rPr>
              <w:t xml:space="preserve">Accounting for production activities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7539A11F" w14:textId="575B06AE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 and 3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745CE9C6" w14:textId="77777777" w:rsidR="00114816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3EE7235D" w14:textId="77777777" w:rsidR="00114816" w:rsidRPr="004F6749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44447F6D" w14:textId="77777777" w:rsidR="00114816" w:rsidRPr="004F6749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14816" w:rsidRPr="00C2558D" w14:paraId="49C5275E" w14:textId="77777777" w:rsidTr="003D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3E1BF9E6" w14:textId="77777777" w:rsidR="00114816" w:rsidRPr="00C2558D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524EB349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</w:tcPr>
          <w:p w14:paraId="3040E358" w14:textId="77777777" w:rsidR="00114816" w:rsidRPr="00050A8F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445E690E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2B815508" w14:textId="77777777" w:rsidR="00114816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74F11FDD" w14:textId="77777777" w:rsidR="00114816" w:rsidRPr="004F6749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6160630F" w14:textId="77777777" w:rsidR="00114816" w:rsidRPr="004F6749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14816" w:rsidRPr="00C2558D" w14:paraId="3EC49C7D" w14:textId="77777777" w:rsidTr="003D2B79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358D0C40" w14:textId="77777777" w:rsidR="00114816" w:rsidRPr="00C2558D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7F1BBB7A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 w:val="restart"/>
            <w:shd w:val="clear" w:color="auto" w:fill="FFFFFF" w:themeFill="background1"/>
          </w:tcPr>
          <w:p w14:paraId="65F43B6B" w14:textId="3C36A59D" w:rsidR="00114816" w:rsidRPr="00050A8F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F15840">
              <w:rPr>
                <w:sz w:val="20"/>
                <w:szCs w:val="20"/>
              </w:rPr>
              <w:t xml:space="preserve">Accounting for production activities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65985AB3" w14:textId="392CC433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 and 3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1BA7D060" w14:textId="77777777" w:rsidR="00114816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0DC7546" w14:textId="77777777" w:rsidR="00114816" w:rsidRPr="004F6749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448BB5A7" w14:textId="77777777" w:rsidR="00114816" w:rsidRPr="004F6749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14816" w:rsidRPr="00C2558D" w14:paraId="2FBAB7E0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586D3E96" w14:textId="77777777" w:rsidR="00114816" w:rsidRPr="00C2558D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7206D801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0B99A490" w14:textId="77777777" w:rsidR="00114816" w:rsidRPr="00050A8F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204AE814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0FF1BCC2" w14:textId="77777777" w:rsidR="00114816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74B610D8" w14:textId="77777777" w:rsidR="00114816" w:rsidRPr="004F6749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07B1168C" w14:textId="77777777" w:rsidR="00114816" w:rsidRPr="004F6749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14816" w:rsidRPr="00C2558D" w14:paraId="1F1A996D" w14:textId="77777777" w:rsidTr="00E5780A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17B43291" w14:textId="77777777" w:rsidR="00114816" w:rsidRPr="00C2558D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77049F44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 w:val="restart"/>
            <w:shd w:val="clear" w:color="auto" w:fill="FFFFFF" w:themeFill="background1"/>
          </w:tcPr>
          <w:p w14:paraId="075EF58F" w14:textId="70F567FF" w:rsidR="00114816" w:rsidRPr="00050A8F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4A2DBD">
              <w:rPr>
                <w:sz w:val="20"/>
                <w:szCs w:val="20"/>
              </w:rPr>
              <w:t xml:space="preserve">Accounting for revenue from </w:t>
            </w:r>
            <w:r w:rsidRPr="004A2DBD">
              <w:rPr>
                <w:color w:val="000000"/>
                <w:sz w:val="20"/>
                <w:szCs w:val="20"/>
              </w:rPr>
              <w:t>oil and gas sales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60FF1A2E" w14:textId="075DE38F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 and 3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47E315B3" w14:textId="77777777" w:rsidR="00114816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359C4F7F" w14:textId="77777777" w:rsidR="00114816" w:rsidRPr="00050A8F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48A28D7C" w14:textId="77777777" w:rsidR="00114816" w:rsidRPr="004F6749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14816" w:rsidRPr="00C2558D" w14:paraId="5F45CA17" w14:textId="77777777" w:rsidTr="00E57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32EC6D61" w14:textId="77777777" w:rsidR="00114816" w:rsidRPr="00C2558D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332CE6CC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</w:tcPr>
          <w:p w14:paraId="5C9F01AA" w14:textId="77777777" w:rsidR="00114816" w:rsidRPr="00050A8F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5B0FC3A1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6DC448D8" w14:textId="77777777" w:rsidR="00114816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06D0CE69" w14:textId="77777777" w:rsidR="00114816" w:rsidRPr="00050A8F" w:rsidRDefault="00114816" w:rsidP="001148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138B3A3C" w14:textId="77777777" w:rsidR="00114816" w:rsidRPr="004F6749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14816" w:rsidRPr="00C2558D" w14:paraId="3DD445A5" w14:textId="77777777" w:rsidTr="00E5780A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056A3E6E" w14:textId="476CB347" w:rsidR="00114816" w:rsidRPr="00C2558D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lang w:bidi="ar-BH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57E9A241" w14:textId="77777777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 w:val="restart"/>
            <w:shd w:val="clear" w:color="auto" w:fill="FFFFFF" w:themeFill="background1"/>
          </w:tcPr>
          <w:p w14:paraId="39027C78" w14:textId="11A39840" w:rsidR="00114816" w:rsidRPr="00050A8F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4A2DBD">
              <w:rPr>
                <w:sz w:val="20"/>
                <w:szCs w:val="20"/>
              </w:rPr>
              <w:t xml:space="preserve">Accounting for revenue from </w:t>
            </w:r>
            <w:r w:rsidRPr="004A2DBD">
              <w:rPr>
                <w:color w:val="000000"/>
                <w:sz w:val="20"/>
                <w:szCs w:val="20"/>
              </w:rPr>
              <w:t>oil and gas sales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2F6DCDCE" w14:textId="1C04C3D8" w:rsidR="00114816" w:rsidRPr="00050A8F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 and 3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1E2B77FD" w14:textId="77777777" w:rsidR="00114816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27D12E2" w14:textId="77777777" w:rsidR="00114816" w:rsidRPr="00050A8F" w:rsidRDefault="00114816" w:rsidP="0011481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334A20AC" w14:textId="77777777" w:rsidR="00114816" w:rsidRPr="004F6749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14816" w:rsidRPr="00C2558D" w14:paraId="04547AFC" w14:textId="77777777" w:rsidTr="004F67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0CEA301D" w14:textId="77777777" w:rsidR="00114816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0F4473D9" w14:textId="77777777" w:rsidR="00114816" w:rsidRPr="004F6749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501CFEDC" w14:textId="77777777" w:rsidR="00114816" w:rsidRPr="004F6749" w:rsidRDefault="00114816" w:rsidP="00114816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036A0C27" w14:textId="77777777" w:rsidR="00114816" w:rsidRPr="004F6749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04A6DF95" w14:textId="77777777" w:rsidR="00114816" w:rsidRPr="00050A8F" w:rsidRDefault="00114816" w:rsidP="00114816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050A8F"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1660D98F" w14:textId="77777777" w:rsidR="00114816" w:rsidRPr="00050A8F" w:rsidRDefault="00114816" w:rsidP="00114816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1C870EEE" w14:textId="77777777" w:rsidR="00114816" w:rsidRPr="004F6749" w:rsidRDefault="00114816" w:rsidP="0011481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</w:tbl>
    <w:p w14:paraId="55A6468C" w14:textId="77777777" w:rsidR="002352D4" w:rsidRPr="00C2558D" w:rsidRDefault="002352D4" w:rsidP="002352D4">
      <w:pPr>
        <w:bidi w:val="0"/>
        <w:rPr>
          <w:rFonts w:asciiTheme="majorBidi" w:hAnsiTheme="majorBidi" w:cstheme="majorBidi"/>
          <w:b/>
          <w:bCs/>
          <w:szCs w:val="24"/>
        </w:rPr>
      </w:pPr>
    </w:p>
    <w:p w14:paraId="66ED404C" w14:textId="77777777" w:rsidR="00257E47" w:rsidRPr="00C2558D" w:rsidRDefault="00257E47" w:rsidP="002352D4">
      <w:pPr>
        <w:bidi w:val="0"/>
        <w:rPr>
          <w:rFonts w:asciiTheme="majorBidi" w:hAnsiTheme="majorBidi" w:cstheme="majorBidi"/>
          <w:szCs w:val="24"/>
        </w:rPr>
      </w:pPr>
    </w:p>
    <w:sectPr w:rsidR="00257E47" w:rsidRPr="00C2558D" w:rsidSect="009D128C">
      <w:footerReference w:type="default" r:id="rId14"/>
      <w:headerReference w:type="first" r:id="rId15"/>
      <w:footerReference w:type="first" r:id="rId16"/>
      <w:pgSz w:w="11906" w:h="16838"/>
      <w:pgMar w:top="1542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03EAB" w14:textId="77777777" w:rsidR="00DA29AC" w:rsidRDefault="00DA29AC" w:rsidP="008D60A3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074C81B1" w14:textId="77777777" w:rsidR="00DA29AC" w:rsidRDefault="00DA29AC" w:rsidP="008D60A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Serif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ftEF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8D60A3" w14:paraId="53C58F4A" w14:textId="77777777">
      <w:tc>
        <w:tcPr>
          <w:tcW w:w="918" w:type="dxa"/>
        </w:tcPr>
        <w:p w14:paraId="13099EDE" w14:textId="77777777" w:rsidR="008D60A3" w:rsidRDefault="00C20B6E" w:rsidP="008D60A3">
          <w:pPr>
            <w:pStyle w:val="Footer"/>
            <w:bidi w:val="0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0A5DE3">
            <w:instrText xml:space="preserve"> PAGE   \* MERGEFORMAT </w:instrText>
          </w:r>
          <w:r>
            <w:fldChar w:fldCharType="separate"/>
          </w:r>
          <w:r w:rsidR="00770A63" w:rsidRPr="00770A63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fldChar w:fldCharType="end"/>
          </w:r>
        </w:p>
      </w:tc>
      <w:tc>
        <w:tcPr>
          <w:tcW w:w="7938" w:type="dxa"/>
        </w:tcPr>
        <w:p w14:paraId="73206F0E" w14:textId="77777777" w:rsidR="008D60A3" w:rsidRDefault="0074011C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>University of Bahrain – Quality Assurance</w:t>
          </w:r>
          <w:r w:rsidR="00CF4A2F" w:rsidRPr="00CF4A2F">
            <w:rPr>
              <w:sz w:val="20"/>
              <w:szCs w:val="20"/>
              <w:lang w:bidi="ar-BH"/>
            </w:rPr>
            <w:t>&amp; Accreditation</w:t>
          </w:r>
          <w:r w:rsidRPr="00CF4A2F">
            <w:rPr>
              <w:sz w:val="20"/>
              <w:szCs w:val="20"/>
              <w:lang w:bidi="ar-BH"/>
            </w:rPr>
            <w:t xml:space="preserve"> Center -  </w:t>
          </w:r>
          <w:r w:rsidR="00C35DCD">
            <w:rPr>
              <w:sz w:val="20"/>
              <w:szCs w:val="20"/>
              <w:lang w:bidi="ar-BH"/>
            </w:rPr>
            <w:t>Course Syllabus Form</w:t>
          </w:r>
        </w:p>
        <w:p w14:paraId="3E516612" w14:textId="77777777" w:rsidR="00C4289A" w:rsidRDefault="00C4289A" w:rsidP="00DF5F97">
          <w:pPr>
            <w:pStyle w:val="Footer"/>
            <w:bidi w:val="0"/>
            <w:rPr>
              <w:lang w:bidi="ar-BH"/>
            </w:rPr>
          </w:pPr>
          <w:r>
            <w:rPr>
              <w:sz w:val="20"/>
              <w:szCs w:val="20"/>
              <w:lang w:bidi="ar-BH"/>
            </w:rPr>
            <w:t>QF-20-rev.</w:t>
          </w:r>
          <w:r w:rsidR="00DF5F97">
            <w:rPr>
              <w:sz w:val="20"/>
              <w:szCs w:val="20"/>
              <w:lang w:bidi="ar-BH"/>
            </w:rPr>
            <w:t>a</w:t>
          </w:r>
          <w:r>
            <w:rPr>
              <w:sz w:val="20"/>
              <w:szCs w:val="20"/>
              <w:lang w:bidi="ar-BH"/>
            </w:rPr>
            <w:t>.</w:t>
          </w:r>
          <w:r w:rsidR="00DF5F97">
            <w:rPr>
              <w:sz w:val="20"/>
              <w:szCs w:val="20"/>
              <w:lang w:bidi="ar-BH"/>
            </w:rPr>
            <w:t>3</w:t>
          </w:r>
        </w:p>
      </w:tc>
    </w:tr>
  </w:tbl>
  <w:p w14:paraId="5D16E00D" w14:textId="77777777" w:rsidR="008D60A3" w:rsidRDefault="008D6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2352D4" w14:paraId="70E04386" w14:textId="77777777" w:rsidTr="002352D4">
      <w:tc>
        <w:tcPr>
          <w:tcW w:w="893" w:type="dxa"/>
        </w:tcPr>
        <w:p w14:paraId="3933436A" w14:textId="77777777" w:rsidR="005C0E3F" w:rsidRDefault="0051452A" w:rsidP="00F00BEA">
          <w:pPr>
            <w:pStyle w:val="Footer"/>
            <w:bidi w:val="0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B5CA9" w:rsidRPr="008B5CA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  <w:p w14:paraId="7EAE178A" w14:textId="77777777" w:rsidR="005C0E3F" w:rsidRPr="005C0E3F" w:rsidRDefault="005C0E3F" w:rsidP="005C0E3F"/>
        <w:p w14:paraId="77CA07C2" w14:textId="77777777" w:rsidR="002352D4" w:rsidRPr="005C0E3F" w:rsidRDefault="002352D4" w:rsidP="005C0E3F"/>
      </w:tc>
      <w:tc>
        <w:tcPr>
          <w:tcW w:w="7629" w:type="dxa"/>
        </w:tcPr>
        <w:p w14:paraId="1C989CC8" w14:textId="77777777" w:rsidR="002352D4" w:rsidRDefault="002352D4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 xml:space="preserve">University of Bahrain – Quality Assurance&amp; Accreditation Center -  Course </w:t>
          </w:r>
          <w:r w:rsidR="00C35DCD">
            <w:rPr>
              <w:sz w:val="20"/>
              <w:szCs w:val="20"/>
              <w:lang w:bidi="ar-BH"/>
            </w:rPr>
            <w:t>Syllabus Form</w:t>
          </w:r>
        </w:p>
        <w:p w14:paraId="25C36F83" w14:textId="77777777" w:rsidR="002352D4" w:rsidRDefault="002352D4" w:rsidP="00F7020D">
          <w:pPr>
            <w:pStyle w:val="Footer"/>
            <w:bidi w:val="0"/>
            <w:rPr>
              <w:b/>
              <w:bCs/>
              <w:i/>
              <w:iCs/>
              <w:sz w:val="20"/>
              <w:szCs w:val="20"/>
              <w:lang w:bidi="ar-BH"/>
            </w:rPr>
          </w:pPr>
          <w:r w:rsidRPr="008B5D59">
            <w:rPr>
              <w:b/>
              <w:bCs/>
              <w:i/>
              <w:iCs/>
              <w:sz w:val="20"/>
              <w:szCs w:val="20"/>
              <w:lang w:bidi="ar-BH"/>
            </w:rPr>
            <w:t>Note: Additional information cou</w:t>
          </w:r>
          <w:r>
            <w:rPr>
              <w:b/>
              <w:bCs/>
              <w:i/>
              <w:iCs/>
              <w:sz w:val="20"/>
              <w:szCs w:val="20"/>
              <w:lang w:bidi="ar-BH"/>
            </w:rPr>
            <w:t>ld be added as required by the I</w:t>
          </w:r>
          <w:r w:rsidRPr="008B5D59">
            <w:rPr>
              <w:b/>
              <w:bCs/>
              <w:i/>
              <w:iCs/>
              <w:sz w:val="20"/>
              <w:szCs w:val="20"/>
              <w:lang w:bidi="ar-BH"/>
            </w:rPr>
            <w:t>nstructor</w:t>
          </w:r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, (eg, Policies)</w:t>
          </w:r>
        </w:p>
        <w:p w14:paraId="5599B9AC" w14:textId="77777777" w:rsidR="002352D4" w:rsidRDefault="002352D4" w:rsidP="002352D4">
          <w:pPr>
            <w:bidi w:val="0"/>
            <w:rPr>
              <w:b/>
              <w:bCs/>
              <w:szCs w:val="24"/>
            </w:rPr>
          </w:pPr>
          <w:r w:rsidRPr="002352D4">
            <w:rPr>
              <w:b/>
              <w:bCs/>
              <w:i/>
              <w:iCs/>
              <w:sz w:val="20"/>
              <w:szCs w:val="20"/>
              <w:lang w:bidi="ar-BH"/>
            </w:rPr>
            <w:t xml:space="preserve">Note: Items shown </w:t>
          </w:r>
          <w:r w:rsidRPr="002352D4">
            <w:rPr>
              <w:b/>
              <w:bCs/>
              <w:i/>
              <w:iCs/>
              <w:sz w:val="20"/>
              <w:szCs w:val="20"/>
              <w:u w:val="single"/>
              <w:lang w:bidi="ar-BH"/>
            </w:rPr>
            <w:t>underlined</w:t>
          </w:r>
          <w:r>
            <w:rPr>
              <w:b/>
              <w:bCs/>
              <w:i/>
              <w:iCs/>
              <w:sz w:val="20"/>
              <w:szCs w:val="20"/>
              <w:lang w:bidi="ar-BH"/>
            </w:rPr>
            <w:t xml:space="preserve"> </w:t>
          </w:r>
          <w:r w:rsidRPr="002352D4">
            <w:rPr>
              <w:b/>
              <w:bCs/>
              <w:i/>
              <w:iCs/>
              <w:sz w:val="20"/>
              <w:szCs w:val="20"/>
              <w:lang w:bidi="ar-BH"/>
            </w:rPr>
            <w:t>cannot be changed without the department consent.</w:t>
          </w:r>
          <w:r>
            <w:rPr>
              <w:b/>
              <w:bCs/>
              <w:szCs w:val="24"/>
            </w:rPr>
            <w:t xml:space="preserve"> </w:t>
          </w:r>
        </w:p>
        <w:p w14:paraId="0574E776" w14:textId="77777777" w:rsidR="00C4289A" w:rsidRPr="002352D4" w:rsidRDefault="00C4289A" w:rsidP="005C0E3F">
          <w:pPr>
            <w:bidi w:val="0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QF-20-rev.</w:t>
          </w:r>
          <w:r w:rsidR="005C0E3F">
            <w:rPr>
              <w:b/>
              <w:bCs/>
              <w:szCs w:val="24"/>
            </w:rPr>
            <w:t>a</w:t>
          </w:r>
          <w:r>
            <w:rPr>
              <w:b/>
              <w:bCs/>
              <w:szCs w:val="24"/>
            </w:rPr>
            <w:t>.</w:t>
          </w:r>
          <w:r w:rsidR="005C0E3F">
            <w:rPr>
              <w:b/>
              <w:bCs/>
              <w:szCs w:val="24"/>
            </w:rPr>
            <w:t>3</w:t>
          </w:r>
        </w:p>
      </w:tc>
    </w:tr>
  </w:tbl>
  <w:p w14:paraId="668B6B95" w14:textId="77777777" w:rsidR="009D128C" w:rsidRDefault="009D128C" w:rsidP="009D128C">
    <w:pPr>
      <w:pStyle w:val="Footer"/>
    </w:pPr>
  </w:p>
  <w:p w14:paraId="0DAB0F5E" w14:textId="77777777" w:rsidR="009D128C" w:rsidRPr="009D128C" w:rsidRDefault="009D1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28ED8" w14:textId="77777777" w:rsidR="00DA29AC" w:rsidRDefault="00DA29AC" w:rsidP="008D60A3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7EA114C8" w14:textId="77777777" w:rsidR="00DA29AC" w:rsidRDefault="00DA29AC" w:rsidP="008D60A3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8"/>
      <w:gridCol w:w="4883"/>
      <w:gridCol w:w="1885"/>
    </w:tblGrid>
    <w:tr w:rsidR="008B5CA9" w14:paraId="0839CDBF" w14:textId="77777777" w:rsidTr="58D28311">
      <w:trPr>
        <w:trHeight w:val="1430"/>
      </w:trPr>
      <w:tc>
        <w:tcPr>
          <w:tcW w:w="1458" w:type="dxa"/>
          <w:vAlign w:val="center"/>
        </w:tcPr>
        <w:p w14:paraId="3B79A97C" w14:textId="77777777" w:rsidR="00A060D3" w:rsidRDefault="58D28311" w:rsidP="00C01879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noProof/>
            </w:rPr>
            <w:drawing>
              <wp:inline distT="0" distB="0" distL="0" distR="0" wp14:anchorId="76984301" wp14:editId="58D28311">
                <wp:extent cx="839470" cy="645149"/>
                <wp:effectExtent l="0" t="0" r="0" b="3175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1">
                          <a:extLst>
                            <a:ext uri="{FF2B5EF4-FFF2-40B4-BE49-F238E27FC236}">
    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53770DAC-8DEC-47A3-A96F-640426CA9704}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9470" cy="6451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vAlign w:val="center"/>
        </w:tcPr>
        <w:p w14:paraId="4567DC47" w14:textId="77777777" w:rsidR="00A060D3" w:rsidRPr="00A060D3" w:rsidRDefault="00A060D3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  <w:t>University of Bahrain</w:t>
          </w:r>
        </w:p>
        <w:p w14:paraId="3C7A6EA7" w14:textId="77777777" w:rsidR="00A060D3" w:rsidRPr="00A060D3" w:rsidRDefault="00A060D3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  <w:t>Quality Assurance and Accreditation Center</w:t>
          </w:r>
        </w:p>
      </w:tc>
      <w:tc>
        <w:tcPr>
          <w:tcW w:w="1934" w:type="dxa"/>
        </w:tcPr>
        <w:p w14:paraId="3FF3D4DC" w14:textId="77777777" w:rsidR="00A060D3" w:rsidRDefault="00A060D3" w:rsidP="00A060D3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b/>
              <w:bCs/>
              <w:noProof/>
              <w:sz w:val="26"/>
              <w:szCs w:val="26"/>
            </w:rPr>
            <w:drawing>
              <wp:anchor distT="0" distB="0" distL="114300" distR="114300" simplePos="0" relativeHeight="251704832" behindDoc="1" locked="0" layoutInCell="1" allowOverlap="1" wp14:anchorId="65DBDD7E" wp14:editId="3ECD219C">
                <wp:simplePos x="0" y="0"/>
                <wp:positionH relativeFrom="column">
                  <wp:posOffset>174625</wp:posOffset>
                </wp:positionH>
                <wp:positionV relativeFrom="paragraph">
                  <wp:posOffset>85090</wp:posOffset>
                </wp:positionV>
                <wp:extent cx="655320" cy="74485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ina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96D95A" w14:textId="77777777" w:rsidR="009D128C" w:rsidRPr="00DC61BB" w:rsidRDefault="009D128C" w:rsidP="009D128C">
    <w:pPr>
      <w:bidi w:val="0"/>
      <w:spacing w:line="240" w:lineRule="auto"/>
      <w:rPr>
        <w:b/>
        <w:bCs/>
        <w:sz w:val="2"/>
        <w:szCs w:val="2"/>
        <w:lang w:bidi="ar-BH"/>
      </w:rPr>
    </w:pPr>
  </w:p>
  <w:p w14:paraId="321D17AE" w14:textId="77777777" w:rsidR="009D128C" w:rsidRPr="00C01879" w:rsidRDefault="0052567F" w:rsidP="009D128C">
    <w:pPr>
      <w:pBdr>
        <w:top w:val="single" w:sz="6" w:space="1" w:color="auto"/>
        <w:bottom w:val="single" w:sz="6" w:space="1" w:color="auto"/>
      </w:pBdr>
      <w:bidi w:val="0"/>
      <w:spacing w:line="240" w:lineRule="auto"/>
      <w:jc w:val="center"/>
      <w:rPr>
        <w:rFonts w:asciiTheme="majorBidi" w:hAnsiTheme="majorBidi" w:cstheme="majorBidi"/>
        <w:b/>
        <w:bCs/>
        <w:sz w:val="26"/>
        <w:szCs w:val="26"/>
        <w:lang w:bidi="ar-BH"/>
      </w:rPr>
    </w:pPr>
    <w:r w:rsidRPr="00C01879">
      <w:rPr>
        <w:rFonts w:asciiTheme="majorBidi" w:hAnsiTheme="majorBidi" w:cstheme="majorBidi"/>
        <w:b/>
        <w:bCs/>
        <w:sz w:val="26"/>
        <w:szCs w:val="26"/>
        <w:lang w:bidi="ar-BH"/>
      </w:rPr>
      <w:t>Course Syllabus</w:t>
    </w:r>
    <w:r w:rsidR="009D128C" w:rsidRPr="00C01879">
      <w:rPr>
        <w:rFonts w:asciiTheme="majorBidi" w:hAnsiTheme="majorBidi" w:cstheme="majorBidi"/>
        <w:b/>
        <w:bCs/>
        <w:sz w:val="26"/>
        <w:szCs w:val="26"/>
        <w:lang w:bidi="ar-BH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E5F"/>
    <w:multiLevelType w:val="hybridMultilevel"/>
    <w:tmpl w:val="1390EE5A"/>
    <w:lvl w:ilvl="0" w:tplc="881E6FDA">
      <w:start w:val="1"/>
      <w:numFmt w:val="decimal"/>
      <w:lvlText w:val="%1."/>
      <w:lvlJc w:val="left"/>
      <w:pPr>
        <w:ind w:left="471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13289"/>
    <w:multiLevelType w:val="hybridMultilevel"/>
    <w:tmpl w:val="646A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0B76"/>
    <w:multiLevelType w:val="hybridMultilevel"/>
    <w:tmpl w:val="C0EC9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5D9A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0097"/>
    <w:multiLevelType w:val="hybridMultilevel"/>
    <w:tmpl w:val="93E2C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5AC3"/>
    <w:multiLevelType w:val="hybridMultilevel"/>
    <w:tmpl w:val="D9BCA510"/>
    <w:lvl w:ilvl="0" w:tplc="B5B0D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5230CF"/>
    <w:multiLevelType w:val="hybridMultilevel"/>
    <w:tmpl w:val="7E40B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3B28A4"/>
    <w:multiLevelType w:val="hybridMultilevel"/>
    <w:tmpl w:val="9260FD18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E3596"/>
    <w:multiLevelType w:val="hybridMultilevel"/>
    <w:tmpl w:val="6CFC860A"/>
    <w:lvl w:ilvl="0" w:tplc="CB68E8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DA7E99"/>
    <w:multiLevelType w:val="hybridMultilevel"/>
    <w:tmpl w:val="1F80C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CA5137"/>
    <w:multiLevelType w:val="hybridMultilevel"/>
    <w:tmpl w:val="C44880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30726A"/>
    <w:multiLevelType w:val="hybridMultilevel"/>
    <w:tmpl w:val="4684A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871AAC"/>
    <w:multiLevelType w:val="hybridMultilevel"/>
    <w:tmpl w:val="DBD2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34199"/>
    <w:multiLevelType w:val="hybridMultilevel"/>
    <w:tmpl w:val="8550B620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D7B7D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-18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5" w15:restartNumberingAfterBreak="0">
    <w:nsid w:val="35577B3C"/>
    <w:multiLevelType w:val="hybridMultilevel"/>
    <w:tmpl w:val="74B02062"/>
    <w:lvl w:ilvl="0" w:tplc="9CEC945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58B01049"/>
    <w:multiLevelType w:val="hybridMultilevel"/>
    <w:tmpl w:val="0AB8B906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13"/>
  </w:num>
  <w:num w:numId="13">
    <w:abstractNumId w:val="16"/>
  </w:num>
  <w:num w:numId="14">
    <w:abstractNumId w:val="0"/>
  </w:num>
  <w:num w:numId="15">
    <w:abstractNumId w:val="10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18"/>
    <w:rsid w:val="00032598"/>
    <w:rsid w:val="00037AF7"/>
    <w:rsid w:val="00043B71"/>
    <w:rsid w:val="00050A8F"/>
    <w:rsid w:val="00076F61"/>
    <w:rsid w:val="00082FF5"/>
    <w:rsid w:val="000907D7"/>
    <w:rsid w:val="000938AF"/>
    <w:rsid w:val="000A4250"/>
    <w:rsid w:val="000A5DE3"/>
    <w:rsid w:val="000A6F74"/>
    <w:rsid w:val="000C641C"/>
    <w:rsid w:val="00111A83"/>
    <w:rsid w:val="00114816"/>
    <w:rsid w:val="00115BFF"/>
    <w:rsid w:val="00130ED6"/>
    <w:rsid w:val="00155ACF"/>
    <w:rsid w:val="00162CF8"/>
    <w:rsid w:val="00174BCC"/>
    <w:rsid w:val="001A34ED"/>
    <w:rsid w:val="001A4E23"/>
    <w:rsid w:val="001C1C9C"/>
    <w:rsid w:val="001D342E"/>
    <w:rsid w:val="001E428D"/>
    <w:rsid w:val="001F3C30"/>
    <w:rsid w:val="002352D4"/>
    <w:rsid w:val="00240D63"/>
    <w:rsid w:val="00257E47"/>
    <w:rsid w:val="002A3A40"/>
    <w:rsid w:val="002A5641"/>
    <w:rsid w:val="002F2888"/>
    <w:rsid w:val="00316A65"/>
    <w:rsid w:val="00327372"/>
    <w:rsid w:val="003446C7"/>
    <w:rsid w:val="003459E6"/>
    <w:rsid w:val="00371A2D"/>
    <w:rsid w:val="0039332F"/>
    <w:rsid w:val="003A6BA5"/>
    <w:rsid w:val="003D2993"/>
    <w:rsid w:val="003D5F75"/>
    <w:rsid w:val="003E7318"/>
    <w:rsid w:val="00436D18"/>
    <w:rsid w:val="00442863"/>
    <w:rsid w:val="00462DF9"/>
    <w:rsid w:val="004B0E40"/>
    <w:rsid w:val="004C48D7"/>
    <w:rsid w:val="004D3B0A"/>
    <w:rsid w:val="004D7A63"/>
    <w:rsid w:val="004F6749"/>
    <w:rsid w:val="0051452A"/>
    <w:rsid w:val="00517603"/>
    <w:rsid w:val="0052567F"/>
    <w:rsid w:val="005323F0"/>
    <w:rsid w:val="00563AD9"/>
    <w:rsid w:val="00565321"/>
    <w:rsid w:val="00565E74"/>
    <w:rsid w:val="005702F1"/>
    <w:rsid w:val="005842CE"/>
    <w:rsid w:val="005A2056"/>
    <w:rsid w:val="005C0E3F"/>
    <w:rsid w:val="005D1049"/>
    <w:rsid w:val="005F7C18"/>
    <w:rsid w:val="005F7CAF"/>
    <w:rsid w:val="0060700C"/>
    <w:rsid w:val="00617739"/>
    <w:rsid w:val="00620F9F"/>
    <w:rsid w:val="00633456"/>
    <w:rsid w:val="00650E80"/>
    <w:rsid w:val="00653862"/>
    <w:rsid w:val="00685177"/>
    <w:rsid w:val="00692C3D"/>
    <w:rsid w:val="006B0FE0"/>
    <w:rsid w:val="0070008A"/>
    <w:rsid w:val="00711B83"/>
    <w:rsid w:val="00731A44"/>
    <w:rsid w:val="0074011C"/>
    <w:rsid w:val="00740FC6"/>
    <w:rsid w:val="007646A6"/>
    <w:rsid w:val="00770A63"/>
    <w:rsid w:val="007B1F5F"/>
    <w:rsid w:val="007E58E6"/>
    <w:rsid w:val="0084558C"/>
    <w:rsid w:val="00845B90"/>
    <w:rsid w:val="00861242"/>
    <w:rsid w:val="0086776C"/>
    <w:rsid w:val="008B5CA9"/>
    <w:rsid w:val="008D60A3"/>
    <w:rsid w:val="009043BF"/>
    <w:rsid w:val="00975C62"/>
    <w:rsid w:val="00977EE0"/>
    <w:rsid w:val="009C12DA"/>
    <w:rsid w:val="009C36DA"/>
    <w:rsid w:val="009D128C"/>
    <w:rsid w:val="009F25B2"/>
    <w:rsid w:val="00A060D3"/>
    <w:rsid w:val="00A30DD4"/>
    <w:rsid w:val="00A4541A"/>
    <w:rsid w:val="00A54452"/>
    <w:rsid w:val="00A934D0"/>
    <w:rsid w:val="00AC5E9F"/>
    <w:rsid w:val="00AF1543"/>
    <w:rsid w:val="00AF40B6"/>
    <w:rsid w:val="00AF6B28"/>
    <w:rsid w:val="00B2527F"/>
    <w:rsid w:val="00B36F32"/>
    <w:rsid w:val="00B434AA"/>
    <w:rsid w:val="00B851FA"/>
    <w:rsid w:val="00B92DE3"/>
    <w:rsid w:val="00BB28E9"/>
    <w:rsid w:val="00BF673B"/>
    <w:rsid w:val="00C01879"/>
    <w:rsid w:val="00C20903"/>
    <w:rsid w:val="00C20B6E"/>
    <w:rsid w:val="00C2558D"/>
    <w:rsid w:val="00C25CE9"/>
    <w:rsid w:val="00C31AB2"/>
    <w:rsid w:val="00C35DCD"/>
    <w:rsid w:val="00C42606"/>
    <w:rsid w:val="00C4289A"/>
    <w:rsid w:val="00C66DF6"/>
    <w:rsid w:val="00C9723B"/>
    <w:rsid w:val="00C97FE3"/>
    <w:rsid w:val="00CE3C25"/>
    <w:rsid w:val="00CF4A2F"/>
    <w:rsid w:val="00D10262"/>
    <w:rsid w:val="00D24F76"/>
    <w:rsid w:val="00DA29AC"/>
    <w:rsid w:val="00DB1E21"/>
    <w:rsid w:val="00DC5FAF"/>
    <w:rsid w:val="00DC61BB"/>
    <w:rsid w:val="00DD1C26"/>
    <w:rsid w:val="00DE6621"/>
    <w:rsid w:val="00DF5F97"/>
    <w:rsid w:val="00E067DD"/>
    <w:rsid w:val="00E10E3B"/>
    <w:rsid w:val="00E14BCE"/>
    <w:rsid w:val="00E1699B"/>
    <w:rsid w:val="00E2408B"/>
    <w:rsid w:val="00E2626C"/>
    <w:rsid w:val="00E60B3B"/>
    <w:rsid w:val="00E825A1"/>
    <w:rsid w:val="00EB4330"/>
    <w:rsid w:val="00EC3750"/>
    <w:rsid w:val="00F36021"/>
    <w:rsid w:val="00F40168"/>
    <w:rsid w:val="00F838C4"/>
    <w:rsid w:val="00FC7083"/>
    <w:rsid w:val="00FE6694"/>
    <w:rsid w:val="02A38211"/>
    <w:rsid w:val="24657FC3"/>
    <w:rsid w:val="505AA979"/>
    <w:rsid w:val="58D28311"/>
    <w:rsid w:val="7BFB9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A28D5"/>
  <w15:docId w15:val="{02AB8C9B-050C-4467-A832-25B7091D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E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C18"/>
    <w:pPr>
      <w:ind w:left="720"/>
      <w:contextualSpacing/>
    </w:pPr>
  </w:style>
  <w:style w:type="table" w:styleId="TableGrid">
    <w:name w:val="Table Grid"/>
    <w:basedOn w:val="TableNormal"/>
    <w:uiPriority w:val="59"/>
    <w:rsid w:val="005F7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A3"/>
  </w:style>
  <w:style w:type="paragraph" w:styleId="Footer">
    <w:name w:val="footer"/>
    <w:basedOn w:val="Normal"/>
    <w:link w:val="Foot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A3"/>
  </w:style>
  <w:style w:type="table" w:styleId="MediumGrid1-Accent1">
    <w:name w:val="Medium Grid 1 Accent 1"/>
    <w:basedOn w:val="TableNormal"/>
    <w:uiPriority w:val="67"/>
    <w:rsid w:val="008D60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3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0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0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F67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ibwebserver.uob.edu.bh/dbaccess1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mazon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-knowledge.net/uobv3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8FFC1595D51439E546B9DF26A85C9" ma:contentTypeVersion="11" ma:contentTypeDescription="Create a new document." ma:contentTypeScope="" ma:versionID="a31efeb8d9d79119ad239761e77148d5">
  <xsd:schema xmlns:xsd="http://www.w3.org/2001/XMLSchema" xmlns:xs="http://www.w3.org/2001/XMLSchema" xmlns:p="http://schemas.microsoft.com/office/2006/metadata/properties" xmlns:ns2="b5c4c532-5b88-42c4-a0a5-37f77edd51c7" xmlns:ns3="8b20abaa-a58f-4556-a24a-022966f2ea7d" targetNamespace="http://schemas.microsoft.com/office/2006/metadata/properties" ma:root="true" ma:fieldsID="112b0e7af8c267c73ea14a915d3b6b14" ns2:_="" ns3:_="">
    <xsd:import namespace="b5c4c532-5b88-42c4-a0a5-37f77edd51c7"/>
    <xsd:import namespace="8b20abaa-a58f-4556-a24a-022966f2e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4c532-5b88-42c4-a0a5-37f77edd5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0abaa-a58f-4556-a24a-022966f2e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D8054-6990-4675-B513-6D56A3BF5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1F5F5C-7D33-4AB8-A404-7963312966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70A45C-E499-448C-B0DD-ABC6EAC322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5A0EF2-FF9A-49AE-85B4-7A30B5E6C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4c532-5b88-42c4-a0a5-37f77edd51c7"/>
    <ds:schemaRef ds:uri="8b20abaa-a58f-4556-a24a-022966f2e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Dr. AMAL ABDEL WAKIL MOHAMED MAHMOUD</cp:lastModifiedBy>
  <cp:revision>8</cp:revision>
  <cp:lastPrinted>2009-09-29T08:42:00Z</cp:lastPrinted>
  <dcterms:created xsi:type="dcterms:W3CDTF">2021-01-28T05:21:00Z</dcterms:created>
  <dcterms:modified xsi:type="dcterms:W3CDTF">2021-02-07T05:13:00Z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0x0101007288FFC1595D51439E546B9DF26A85C9</vt:lpwstr>
  </property>
</Properties>
</file>