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1"/>
        <w:tblW w:w="9182" w:type="dxa"/>
        <w:jc w:val="center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452"/>
        <w:gridCol w:w="452"/>
        <w:gridCol w:w="384"/>
        <w:gridCol w:w="69"/>
        <w:gridCol w:w="353"/>
        <w:gridCol w:w="28"/>
        <w:gridCol w:w="450"/>
        <w:gridCol w:w="345"/>
        <w:gridCol w:w="453"/>
        <w:gridCol w:w="374"/>
        <w:gridCol w:w="78"/>
        <w:gridCol w:w="372"/>
        <w:gridCol w:w="80"/>
        <w:gridCol w:w="453"/>
        <w:gridCol w:w="645"/>
        <w:gridCol w:w="362"/>
        <w:gridCol w:w="350"/>
      </w:tblGrid>
      <w:tr w:rsidR="004C48D7" w:rsidRPr="009F3EE8" w14:paraId="5A12EF5A" w14:textId="77777777" w:rsidTr="36E1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9F3EE8" w:rsidRDefault="004C48D7" w:rsidP="004C48D7">
            <w:pPr>
              <w:pStyle w:val="ListParagraph"/>
              <w:numPr>
                <w:ilvl w:val="0"/>
                <w:numId w:val="22"/>
              </w:numPr>
              <w:bidi w:val="0"/>
              <w:rPr>
                <w:rFonts w:cstheme="minorHAnsi"/>
                <w:b w:val="0"/>
                <w:bCs w:val="0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74D34E43" w:rsidR="004C48D7" w:rsidRPr="009F3EE8" w:rsidRDefault="571C2435" w:rsidP="729237F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 xml:space="preserve"> </w:t>
            </w:r>
            <w:r w:rsidR="006C475F">
              <w:rPr>
                <w:b w:val="0"/>
                <w:bCs w:val="0"/>
                <w:lang w:bidi="ar-BH"/>
              </w:rPr>
              <w:t>ACC311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9F3EE8" w:rsidRDefault="004C48D7" w:rsidP="004C48D7">
            <w:pPr>
              <w:pStyle w:val="ListParagraph"/>
              <w:numPr>
                <w:ilvl w:val="0"/>
                <w:numId w:val="22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Course title:</w:t>
            </w:r>
          </w:p>
        </w:tc>
        <w:tc>
          <w:tcPr>
            <w:tcW w:w="3990" w:type="dxa"/>
            <w:gridSpan w:val="12"/>
            <w:shd w:val="clear" w:color="auto" w:fill="auto"/>
            <w:vAlign w:val="center"/>
          </w:tcPr>
          <w:p w14:paraId="387E2309" w14:textId="5737A1BF" w:rsidR="004C48D7" w:rsidRPr="009F3EE8" w:rsidRDefault="006C475F" w:rsidP="729237F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Advanced Financial Ac</w:t>
            </w:r>
            <w:r w:rsidR="001532A0">
              <w:rPr>
                <w:b w:val="0"/>
                <w:bCs w:val="0"/>
                <w:lang w:bidi="ar-BH"/>
              </w:rPr>
              <w:t>c</w:t>
            </w:r>
            <w:r>
              <w:rPr>
                <w:b w:val="0"/>
                <w:bCs w:val="0"/>
                <w:lang w:bidi="ar-BH"/>
              </w:rPr>
              <w:t>ounting</w:t>
            </w:r>
          </w:p>
        </w:tc>
      </w:tr>
      <w:tr w:rsidR="004C48D7" w:rsidRPr="009F3EE8" w14:paraId="63A9FD34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23753CCB" w14:textId="7D581E8A" w:rsidR="004C48D7" w:rsidRPr="009F3EE8" w:rsidRDefault="004C48D7" w:rsidP="729237F4">
            <w:pPr>
              <w:bidi w:val="0"/>
              <w:spacing w:line="276" w:lineRule="auto"/>
              <w:rPr>
                <w:b w:val="0"/>
                <w:bCs w:val="0"/>
                <w:lang w:bidi="ar-BH"/>
              </w:rPr>
            </w:pPr>
          </w:p>
        </w:tc>
      </w:tr>
      <w:tr w:rsidR="004C48D7" w:rsidRPr="009F3EE8" w14:paraId="07719764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0B639C58" w14:textId="21B58262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lang w:bidi="ar-BH"/>
              </w:rPr>
              <w:t>Department</w:t>
            </w:r>
            <w:r w:rsidRPr="729237F4">
              <w:rPr>
                <w:b w:val="0"/>
                <w:bCs w:val="0"/>
                <w:lang w:bidi="ar-BH"/>
              </w:rPr>
              <w:t>:</w:t>
            </w:r>
            <w:r w:rsidR="4F3AFC58" w:rsidRPr="729237F4">
              <w:rPr>
                <w:b w:val="0"/>
                <w:bCs w:val="0"/>
                <w:lang w:bidi="ar-BH"/>
              </w:rPr>
              <w:t xml:space="preserve"> </w:t>
            </w:r>
            <w:r w:rsidR="7C65DCD1" w:rsidRPr="729237F4">
              <w:rPr>
                <w:b w:val="0"/>
                <w:bCs w:val="0"/>
                <w:lang w:bidi="ar-BH"/>
              </w:rPr>
              <w:t xml:space="preserve"> </w:t>
            </w:r>
            <w:r w:rsidR="006C475F">
              <w:rPr>
                <w:b w:val="0"/>
                <w:bCs w:val="0"/>
                <w:lang w:bidi="ar-BH"/>
              </w:rPr>
              <w:t>Accounting</w:t>
            </w:r>
          </w:p>
        </w:tc>
      </w:tr>
      <w:tr w:rsidR="004C48D7" w:rsidRPr="009F3EE8" w14:paraId="6E1B2FCA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2BC98C61" w14:textId="6317AC0F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Program: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2C8B39E8" w:rsidRPr="729237F4">
              <w:rPr>
                <w:b w:val="0"/>
                <w:bCs w:val="0"/>
                <w:lang w:bidi="ar-BH"/>
              </w:rPr>
              <w:t xml:space="preserve"> </w:t>
            </w:r>
            <w:r w:rsidR="006C475F">
              <w:rPr>
                <w:b w:val="0"/>
                <w:bCs w:val="0"/>
                <w:lang w:bidi="ar-BH"/>
              </w:rPr>
              <w:t>B.Sc. in Accounting</w:t>
            </w:r>
          </w:p>
        </w:tc>
      </w:tr>
      <w:tr w:rsidR="004C48D7" w:rsidRPr="009F3EE8" w14:paraId="7A9A7607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24054E52" w14:textId="1E479E48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credits: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9F3EE8" w14:paraId="5BD50EAE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2AEED5F" w14:textId="5E78DF71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NQF Level</w:t>
            </w:r>
            <w:r w:rsidR="004F6749" w:rsidRPr="729237F4">
              <w:rPr>
                <w:lang w:bidi="ar-BH"/>
              </w:rPr>
              <w:t>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6-7-8</w:t>
            </w:r>
          </w:p>
        </w:tc>
      </w:tr>
      <w:tr w:rsidR="004C48D7" w:rsidRPr="009F3EE8" w14:paraId="1A65D436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7A119C2" w14:textId="1A7ADE4E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NQF Credits</w:t>
            </w:r>
            <w:r w:rsidR="004F6749" w:rsidRPr="729237F4">
              <w:rPr>
                <w:lang w:bidi="ar-BH"/>
              </w:rPr>
              <w:t>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9F3EE8" w14:paraId="1DBE604B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4F8ADFF3" w14:textId="33A1D41A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Prerequisite: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1844C066" w:rsidRPr="729237F4">
              <w:rPr>
                <w:b w:val="0"/>
                <w:bCs w:val="0"/>
                <w:lang w:bidi="ar-BH"/>
              </w:rPr>
              <w:t xml:space="preserve"> </w:t>
            </w:r>
            <w:r w:rsidR="006C475F">
              <w:rPr>
                <w:b w:val="0"/>
                <w:bCs w:val="0"/>
                <w:lang w:bidi="ar-BH"/>
              </w:rPr>
              <w:t>ACC 310</w:t>
            </w:r>
          </w:p>
        </w:tc>
      </w:tr>
      <w:tr w:rsidR="004C48D7" w:rsidRPr="009F3EE8" w14:paraId="0C8884B2" w14:textId="77777777" w:rsidTr="36E12526">
        <w:trPr>
          <w:trHeight w:val="2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B7184AF" w14:textId="7BADDF2D" w:rsidR="004C48D7" w:rsidRPr="00771A7C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 xml:space="preserve">Lectures Timing &amp; Location:  </w:t>
            </w:r>
            <w:r w:rsidR="004F6749" w:rsidRPr="729237F4">
              <w:rPr>
                <w:b w:val="0"/>
                <w:bCs w:val="0"/>
                <w:lang w:bidi="ar-BH"/>
              </w:rPr>
              <w:t>Online</w:t>
            </w:r>
          </w:p>
          <w:p w14:paraId="5857C1B3" w14:textId="77777777" w:rsidR="00771A7C" w:rsidRPr="009F3EE8" w:rsidRDefault="00771A7C" w:rsidP="00771A7C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</w:p>
          <w:p w14:paraId="6454C1CF" w14:textId="215CAEE2" w:rsidR="00771A7C" w:rsidRDefault="34F5614D" w:rsidP="00771A7C">
            <w:pPr>
              <w:spacing w:after="200" w:line="276" w:lineRule="auto"/>
              <w:jc w:val="right"/>
              <w:rPr>
                <w:rFonts w:eastAsia="Calibri"/>
              </w:rPr>
            </w:pPr>
            <w:r w:rsidRPr="729237F4">
              <w:rPr>
                <w:rFonts w:eastAsia="Calibri"/>
                <w:b w:val="0"/>
                <w:bCs w:val="0"/>
              </w:rPr>
              <w:t xml:space="preserve"> </w:t>
            </w:r>
            <w:r w:rsidR="00771A7C">
              <w:rPr>
                <w:rFonts w:eastAsia="Calibri"/>
                <w:b w:val="0"/>
                <w:bCs w:val="0"/>
              </w:rPr>
              <w:t xml:space="preserve">Monday 8:00-9:40; 12:00-13:40.      </w:t>
            </w:r>
          </w:p>
          <w:p w14:paraId="6F5FC377" w14:textId="6F928DBF" w:rsidR="00771A7C" w:rsidRDefault="00771A7C" w:rsidP="00771A7C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b w:val="0"/>
                <w:bCs w:val="0"/>
              </w:rPr>
              <w:t xml:space="preserve"> Wednesday 8:00-8:50, 10:00-10:50, 12:00-12:50, 2:00-3:00</w:t>
            </w:r>
          </w:p>
          <w:p w14:paraId="5E3BBF2C" w14:textId="7115E0D8" w:rsidR="34F5614D" w:rsidRPr="006C475F" w:rsidRDefault="34F5614D" w:rsidP="00771A7C">
            <w:pPr>
              <w:spacing w:after="200" w:line="276" w:lineRule="auto"/>
              <w:jc w:val="center"/>
              <w:rPr>
                <w:rFonts w:eastAsiaTheme="minorEastAsia"/>
                <w:b w:val="0"/>
                <w:bCs w:val="0"/>
              </w:rPr>
            </w:pPr>
            <w:r w:rsidRPr="729237F4">
              <w:rPr>
                <w:rFonts w:eastAsia="Calibri"/>
                <w:b w:val="0"/>
                <w:bCs w:val="0"/>
              </w:rPr>
              <w:t xml:space="preserve">                                                                                                                     </w:t>
            </w:r>
          </w:p>
          <w:p w14:paraId="2B80F01E" w14:textId="46838D48" w:rsidR="004C48D7" w:rsidRPr="009F3EE8" w:rsidRDefault="34F5614D" w:rsidP="4EF58196">
            <w:pPr>
              <w:bidi w:val="0"/>
              <w:rPr>
                <w:rFonts w:eastAsia="Calibri" w:cstheme="minorHAnsi"/>
                <w:b w:val="0"/>
                <w:bCs w:val="0"/>
              </w:rPr>
            </w:pPr>
            <w:r w:rsidRPr="009F3EE8">
              <w:rPr>
                <w:rFonts w:eastAsia="Calibri" w:cstheme="minorHAnsi"/>
                <w:b w:val="0"/>
                <w:bCs w:val="0"/>
              </w:rPr>
              <w:t xml:space="preserve">                                                                               </w:t>
            </w:r>
          </w:p>
        </w:tc>
      </w:tr>
      <w:tr w:rsidR="004C48D7" w:rsidRPr="009F3EE8" w14:paraId="6D241C2C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6C575350" w14:textId="34443D40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Course web page:</w:t>
            </w:r>
          </w:p>
        </w:tc>
      </w:tr>
      <w:tr w:rsidR="004C48D7" w:rsidRPr="009F3EE8" w14:paraId="13056E06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D59A46B" w14:textId="1C62B324" w:rsidR="004C48D7" w:rsidRPr="009F3EE8" w:rsidRDefault="004C48D7" w:rsidP="3A28977C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Course Instructor:</w:t>
            </w:r>
            <w:r w:rsidR="0F33F4C1" w:rsidRPr="729237F4">
              <w:rPr>
                <w:b w:val="0"/>
                <w:bCs w:val="0"/>
                <w:lang w:bidi="ar-BH"/>
              </w:rPr>
              <w:t xml:space="preserve"> </w:t>
            </w:r>
            <w:r w:rsidR="001532A0">
              <w:rPr>
                <w:b w:val="0"/>
                <w:bCs w:val="0"/>
                <w:lang w:bidi="ar-BH"/>
              </w:rPr>
              <w:t xml:space="preserve"> Dr. </w:t>
            </w:r>
            <w:proofErr w:type="spellStart"/>
            <w:r w:rsidR="001532A0">
              <w:rPr>
                <w:b w:val="0"/>
                <w:bCs w:val="0"/>
                <w:lang w:bidi="ar-BH"/>
              </w:rPr>
              <w:t>Salwa</w:t>
            </w:r>
            <w:proofErr w:type="spellEnd"/>
            <w:r w:rsidR="001532A0">
              <w:rPr>
                <w:b w:val="0"/>
                <w:bCs w:val="0"/>
                <w:lang w:bidi="ar-BH"/>
              </w:rPr>
              <w:t xml:space="preserve"> Ali and Dr. Mohamed </w:t>
            </w:r>
            <w:proofErr w:type="spellStart"/>
            <w:r w:rsidR="001532A0">
              <w:rPr>
                <w:b w:val="0"/>
                <w:bCs w:val="0"/>
                <w:lang w:bidi="ar-BH"/>
              </w:rPr>
              <w:t>Yassinn</w:t>
            </w:r>
            <w:proofErr w:type="spellEnd"/>
          </w:p>
        </w:tc>
      </w:tr>
      <w:tr w:rsidR="004C48D7" w:rsidRPr="009F3EE8" w14:paraId="75A52474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525A84CA" w14:textId="64224CD8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rFonts w:eastAsiaTheme="majorBidi"/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Office Hours and Location: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7A66D815" w:rsidRPr="729237F4">
              <w:rPr>
                <w:b w:val="0"/>
                <w:bCs w:val="0"/>
                <w:lang w:bidi="ar-BH"/>
              </w:rPr>
              <w:t xml:space="preserve">  </w:t>
            </w:r>
            <w:r w:rsidR="390BBD47" w:rsidRPr="729237F4">
              <w:rPr>
                <w:b w:val="0"/>
                <w:bCs w:val="0"/>
                <w:lang w:bidi="ar-BH"/>
              </w:rPr>
              <w:t>online</w:t>
            </w:r>
          </w:p>
        </w:tc>
      </w:tr>
      <w:tr w:rsidR="004C48D7" w:rsidRPr="009F3EE8" w14:paraId="1B6BDC7C" w14:textId="77777777" w:rsidTr="36E12526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5B7465A2" w14:textId="4EE6D89E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Course coordinator: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</w:t>
            </w:r>
            <w:r w:rsidR="006C475F">
              <w:rPr>
                <w:b w:val="0"/>
                <w:bCs w:val="0"/>
                <w:lang w:bidi="ar-BH"/>
              </w:rPr>
              <w:t xml:space="preserve">  Dr. </w:t>
            </w:r>
            <w:proofErr w:type="spellStart"/>
            <w:r w:rsidR="006C475F">
              <w:rPr>
                <w:b w:val="0"/>
                <w:bCs w:val="0"/>
                <w:lang w:bidi="ar-BH"/>
              </w:rPr>
              <w:t>Salwa</w:t>
            </w:r>
            <w:proofErr w:type="spellEnd"/>
            <w:r w:rsidR="006C475F">
              <w:rPr>
                <w:b w:val="0"/>
                <w:bCs w:val="0"/>
                <w:lang w:bidi="ar-BH"/>
              </w:rPr>
              <w:t xml:space="preserve"> M. A. Hameed Ali</w:t>
            </w:r>
          </w:p>
        </w:tc>
      </w:tr>
      <w:tr w:rsidR="004C48D7" w:rsidRPr="009F3EE8" w14:paraId="66F66E1A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13F6325A" w14:textId="4F077B71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Academic year:</w:t>
            </w:r>
            <w:r w:rsidR="004F6749" w:rsidRPr="729237F4">
              <w:rPr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9F3EE8" w14:paraId="08E16053" w14:textId="77777777" w:rsidTr="36E12526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9F3EE8" w:rsidRDefault="004C48D7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9F3EE8" w:rsidRDefault="004C48D7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9F3EE8" w:rsidRDefault="004C48D7" w:rsidP="4EF58196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6D1786B9" w:rsidR="004C48D7" w:rsidRPr="009F3EE8" w:rsidRDefault="004F6749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X</w:t>
            </w:r>
          </w:p>
        </w:tc>
        <w:tc>
          <w:tcPr>
            <w:tcW w:w="1622" w:type="dxa"/>
            <w:gridSpan w:val="4"/>
            <w:shd w:val="clear" w:color="auto" w:fill="auto"/>
            <w:vAlign w:val="center"/>
          </w:tcPr>
          <w:p w14:paraId="49CF44DA" w14:textId="77777777" w:rsidR="004C48D7" w:rsidRPr="009F3EE8" w:rsidRDefault="004C48D7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77777777" w:rsidR="004C48D7" w:rsidRPr="009F3EE8" w:rsidRDefault="004C48D7" w:rsidP="4EF581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9F3EE8" w:rsidRDefault="004C48D7" w:rsidP="4EF58196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Summer</w:t>
            </w:r>
          </w:p>
        </w:tc>
      </w:tr>
      <w:tr w:rsidR="001E102B" w:rsidRPr="009F3EE8" w14:paraId="6F7447EB" w14:textId="77777777" w:rsidTr="00E53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  <w:vAlign w:val="center"/>
          </w:tcPr>
          <w:p w14:paraId="23B55A5B" w14:textId="1BB26EE8" w:rsidR="001E102B" w:rsidRDefault="001E102B" w:rsidP="001E102B">
            <w:pPr>
              <w:shd w:val="clear" w:color="auto" w:fill="FFFFFF"/>
              <w:jc w:val="right"/>
              <w:rPr>
                <w:lang w:bidi="ar-BH"/>
              </w:rPr>
            </w:pPr>
            <w:r w:rsidRPr="0079774D">
              <w:rPr>
                <w:lang w:bidi="ar-BH"/>
              </w:rPr>
              <w:lastRenderedPageBreak/>
              <w:t>1</w:t>
            </w:r>
            <w:r>
              <w:rPr>
                <w:lang w:bidi="ar-BH"/>
              </w:rPr>
              <w:t>2</w:t>
            </w:r>
            <w:r w:rsidRPr="0079774D">
              <w:rPr>
                <w:lang w:bidi="ar-BH"/>
              </w:rPr>
              <w:t>. Textbook(s)</w:t>
            </w:r>
            <w:r>
              <w:rPr>
                <w:lang w:bidi="ar-BH"/>
              </w:rPr>
              <w:t>:</w:t>
            </w:r>
          </w:p>
          <w:p w14:paraId="6B3BC7FE" w14:textId="7F5808D5" w:rsidR="001E102B" w:rsidRPr="009F3EE8" w:rsidRDefault="001E102B" w:rsidP="001E102B">
            <w:pPr>
              <w:pStyle w:val="ListParagraph"/>
              <w:bidi w:val="0"/>
              <w:ind w:left="471"/>
              <w:rPr>
                <w:rFonts w:cstheme="minorHAnsi"/>
                <w:b w:val="0"/>
                <w:bCs w:val="0"/>
                <w:lang w:bidi="ar-BH"/>
              </w:rPr>
            </w:pPr>
            <w:r w:rsidRPr="00000DE2">
              <w:rPr>
                <w:lang w:bidi="ar-BH"/>
              </w:rPr>
              <w:t xml:space="preserve">Fundamentals of </w:t>
            </w:r>
            <w:r w:rsidRPr="00DA3D27">
              <w:rPr>
                <w:lang w:bidi="ar-BH"/>
              </w:rPr>
              <w:t xml:space="preserve">Advanced Accounting, Hoyle, Schaefer and </w:t>
            </w:r>
            <w:proofErr w:type="spellStart"/>
            <w:r w:rsidRPr="00DA3D27">
              <w:rPr>
                <w:lang w:bidi="ar-BH"/>
              </w:rPr>
              <w:t>Doupnik</w:t>
            </w:r>
            <w:proofErr w:type="spellEnd"/>
            <w:r w:rsidRPr="0079774D">
              <w:rPr>
                <w:lang w:bidi="ar-BH"/>
              </w:rPr>
              <w:t xml:space="preserve">.  </w:t>
            </w:r>
            <w:r>
              <w:rPr>
                <w:lang w:bidi="ar-BH"/>
              </w:rPr>
              <w:t>8</w:t>
            </w:r>
            <w:r w:rsidRPr="0079774D">
              <w:rPr>
                <w:vertAlign w:val="superscript"/>
                <w:lang w:bidi="ar-BH"/>
              </w:rPr>
              <w:t>th</w:t>
            </w:r>
            <w:r w:rsidRPr="0079774D">
              <w:rPr>
                <w:lang w:bidi="ar-BH"/>
              </w:rPr>
              <w:t xml:space="preserve"> edition,</w:t>
            </w:r>
            <w:r>
              <w:rPr>
                <w:lang w:bidi="ar-BH"/>
              </w:rPr>
              <w:t xml:space="preserve"> 2021,</w:t>
            </w:r>
            <w:r w:rsidRPr="0079774D">
              <w:rPr>
                <w:lang w:bidi="ar-BH"/>
              </w:rPr>
              <w:t xml:space="preserve"> McGraw-Hill International Edition.</w:t>
            </w:r>
          </w:p>
        </w:tc>
      </w:tr>
      <w:tr w:rsidR="001E102B" w:rsidRPr="009F3EE8" w14:paraId="3E448A70" w14:textId="77777777" w:rsidTr="36E125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41268084" w14:textId="17FAF650" w:rsidR="001E102B" w:rsidRDefault="001E102B" w:rsidP="001E102B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36E12526">
              <w:rPr>
                <w:b w:val="0"/>
                <w:bCs w:val="0"/>
                <w:lang w:bidi="ar-BH"/>
              </w:rPr>
              <w:t>References from the Library (http://www.ac-knowledge.net/uobv3/1)</w:t>
            </w:r>
          </w:p>
          <w:p w14:paraId="4E1133A8" w14:textId="5629D21E" w:rsidR="00181E67" w:rsidRDefault="00181E67" w:rsidP="00181E67">
            <w:pPr>
              <w:jc w:val="right"/>
              <w:rPr>
                <w:lang w:bidi="ar-BH"/>
              </w:rPr>
            </w:pPr>
            <w:r>
              <w:rPr>
                <w:lang w:bidi="ar-BH"/>
              </w:rPr>
              <w:t xml:space="preserve">-  </w:t>
            </w:r>
            <w:r w:rsidRPr="0079774D">
              <w:rPr>
                <w:lang w:bidi="ar-BH"/>
              </w:rPr>
              <w:t>F.</w:t>
            </w:r>
            <w:r>
              <w:rPr>
                <w:lang w:bidi="ar-BH"/>
              </w:rPr>
              <w:t xml:space="preserve"> </w:t>
            </w:r>
            <w:r w:rsidRPr="0079774D">
              <w:rPr>
                <w:lang w:bidi="ar-BH"/>
              </w:rPr>
              <w:t xml:space="preserve">A. Beams, J. H. Anthony, R. P. Clement and S. H. </w:t>
            </w:r>
            <w:proofErr w:type="spellStart"/>
            <w:r w:rsidRPr="0079774D">
              <w:rPr>
                <w:lang w:bidi="ar-BH"/>
              </w:rPr>
              <w:t>Lowensohn</w:t>
            </w:r>
            <w:proofErr w:type="spellEnd"/>
            <w:r w:rsidRPr="0079774D">
              <w:rPr>
                <w:lang w:bidi="ar-BH"/>
              </w:rPr>
              <w:t xml:space="preserve"> “Advanced </w:t>
            </w:r>
            <w:proofErr w:type="gramStart"/>
            <w:r w:rsidRPr="0079774D">
              <w:rPr>
                <w:lang w:bidi="ar-BH"/>
              </w:rPr>
              <w:t>Accounting”  10</w:t>
            </w:r>
            <w:proofErr w:type="gramEnd"/>
            <w:r w:rsidRPr="0079774D">
              <w:rPr>
                <w:vertAlign w:val="superscript"/>
                <w:lang w:bidi="ar-BH"/>
              </w:rPr>
              <w:t>th</w:t>
            </w:r>
            <w:r w:rsidRPr="0079774D">
              <w:rPr>
                <w:lang w:bidi="ar-BH"/>
              </w:rPr>
              <w:t xml:space="preserve"> edition, Pearson, Prentice Hall.</w:t>
            </w:r>
          </w:p>
          <w:p w14:paraId="73FB3C03" w14:textId="38631E76" w:rsidR="001E102B" w:rsidRPr="009F3EE8" w:rsidRDefault="00181E67" w:rsidP="00181E67">
            <w:pPr>
              <w:pStyle w:val="ListParagraph"/>
              <w:bidi w:val="0"/>
              <w:ind w:left="471"/>
              <w:rPr>
                <w:rFonts w:cstheme="minorHAnsi"/>
                <w:b w:val="0"/>
                <w:bCs w:val="0"/>
                <w:lang w:bidi="ar-BH"/>
              </w:rPr>
            </w:pPr>
            <w:r>
              <w:rPr>
                <w:lang w:bidi="ar-BH"/>
              </w:rPr>
              <w:t>-  T. E. Christensen, D. M. Cottrell and C. JH. Budd, “Advanced Financial Accounting</w:t>
            </w:r>
            <w:proofErr w:type="gramStart"/>
            <w:r>
              <w:rPr>
                <w:lang w:bidi="ar-BH"/>
              </w:rPr>
              <w:t>” ,</w:t>
            </w:r>
            <w:proofErr w:type="gramEnd"/>
            <w:r>
              <w:rPr>
                <w:lang w:bidi="ar-BH"/>
              </w:rPr>
              <w:t xml:space="preserve"> 12</w:t>
            </w:r>
            <w:r w:rsidRPr="002E0B98">
              <w:rPr>
                <w:vertAlign w:val="superscript"/>
                <w:lang w:bidi="ar-BH"/>
              </w:rPr>
              <w:t>th</w:t>
            </w:r>
            <w:r>
              <w:rPr>
                <w:lang w:bidi="ar-BH"/>
              </w:rPr>
              <w:t xml:space="preserve"> edition, 2019 McGraw-Hill International Edition.</w:t>
            </w:r>
          </w:p>
          <w:p w14:paraId="2172E20B" w14:textId="10F0E171" w:rsidR="001E102B" w:rsidRPr="009F3EE8" w:rsidRDefault="009F3754" w:rsidP="001E102B">
            <w:pPr>
              <w:pStyle w:val="ListParagraph"/>
              <w:bidi w:val="0"/>
              <w:ind w:left="471"/>
              <w:rPr>
                <w:rFonts w:cstheme="minorHAnsi"/>
                <w:b w:val="0"/>
                <w:bCs w:val="0"/>
                <w:lang w:bidi="ar-BH"/>
              </w:rPr>
            </w:pPr>
            <w:r w:rsidRPr="0079774D">
              <w:rPr>
                <w:lang w:bidi="ar-BH"/>
              </w:rPr>
              <w:t xml:space="preserve">Library website:  </w:t>
            </w:r>
            <w:hyperlink r:id="rId11" w:history="1">
              <w:r w:rsidRPr="0079774D">
                <w:rPr>
                  <w:rStyle w:val="Hyperlink"/>
                  <w:lang w:bidi="ar-BH"/>
                </w:rPr>
                <w:t>http://libwebserver.uob.edu.bh/en/</w:t>
              </w:r>
            </w:hyperlink>
          </w:p>
          <w:p w14:paraId="083A43B7" w14:textId="4C4F8374" w:rsidR="001E102B" w:rsidRPr="009F3EE8" w:rsidRDefault="001E102B" w:rsidP="001E102B">
            <w:pPr>
              <w:pStyle w:val="ListParagraph"/>
              <w:bidi w:val="0"/>
              <w:ind w:left="471"/>
              <w:rPr>
                <w:rFonts w:cstheme="minorHAnsi"/>
                <w:b w:val="0"/>
                <w:bCs w:val="0"/>
                <w:lang w:bidi="ar-BH"/>
              </w:rPr>
            </w:pPr>
          </w:p>
        </w:tc>
      </w:tr>
      <w:tr w:rsidR="001E102B" w:rsidRPr="009F3EE8" w14:paraId="4EB75FCF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2C08BEE9" w14:textId="53B64E47" w:rsidR="001E102B" w:rsidRPr="009F3EE8" w:rsidRDefault="001E102B" w:rsidP="001E102B">
            <w:pPr>
              <w:bidi w:val="0"/>
              <w:rPr>
                <w:rFonts w:cstheme="minorHAnsi"/>
                <w:b w:val="0"/>
                <w:bCs w:val="0"/>
                <w:lang w:bidi="ar-BH"/>
              </w:rPr>
            </w:pPr>
          </w:p>
          <w:p w14:paraId="7A189FA0" w14:textId="217F6079" w:rsidR="001E102B" w:rsidRPr="009F3EE8" w:rsidRDefault="001E102B" w:rsidP="001E102B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b w:val="0"/>
                <w:bCs w:val="0"/>
                <w:lang w:bidi="ar-BH"/>
              </w:rPr>
              <w:t>Other learning resources used (e.g., e-Learning, field visits, periodicals, software, etc.):</w:t>
            </w:r>
          </w:p>
          <w:p w14:paraId="667FC50D" w14:textId="604B921D" w:rsidR="001E102B" w:rsidRPr="009F3EE8" w:rsidRDefault="001E102B" w:rsidP="001E102B">
            <w:pPr>
              <w:bidi w:val="0"/>
              <w:ind w:left="111"/>
              <w:rPr>
                <w:rFonts w:cstheme="minorHAnsi"/>
                <w:b w:val="0"/>
                <w:bCs w:val="0"/>
                <w:lang w:bidi="ar-BH"/>
              </w:rPr>
            </w:pPr>
          </w:p>
        </w:tc>
      </w:tr>
      <w:tr w:rsidR="001E102B" w:rsidRPr="009F3EE8" w14:paraId="0F54453B" w14:textId="77777777" w:rsidTr="36E125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6BE36B1A" w14:textId="77777777" w:rsidR="001E102B" w:rsidRPr="009F3EE8" w:rsidRDefault="001E102B" w:rsidP="001E102B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description (as per the published):</w:t>
            </w:r>
          </w:p>
          <w:p w14:paraId="234B0039" w14:textId="4E4E17DD" w:rsidR="001E102B" w:rsidRPr="009F3EE8" w:rsidRDefault="001E102B" w:rsidP="001E102B">
            <w:pPr>
              <w:bidi w:val="0"/>
              <w:rPr>
                <w:rFonts w:eastAsia="Calibri"/>
                <w:b w:val="0"/>
                <w:bCs w:val="0"/>
              </w:rPr>
            </w:pPr>
            <w:r w:rsidRPr="729237F4">
              <w:rPr>
                <w:rFonts w:eastAsia="Calibri"/>
                <w:b w:val="0"/>
                <w:bCs w:val="0"/>
              </w:rPr>
              <w:t xml:space="preserve"> </w:t>
            </w:r>
            <w:r w:rsidR="00903A43">
              <w:rPr>
                <w:rFonts w:eastAsia="Calibri"/>
                <w:b w:val="0"/>
                <w:bCs w:val="0"/>
              </w:rPr>
              <w:t>Accounting for investments using equity method.  Business combinations and preparation of consolidated financial statements. Foreign currency transactions and translation of foreign currency financial statements.</w:t>
            </w:r>
          </w:p>
        </w:tc>
      </w:tr>
      <w:tr w:rsidR="001E102B" w:rsidRPr="009F3EE8" w14:paraId="1E299D95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2"/>
            <w:shd w:val="clear" w:color="auto" w:fill="auto"/>
          </w:tcPr>
          <w:p w14:paraId="5ECDF47F" w14:textId="77777777" w:rsidR="001E102B" w:rsidRPr="009F3EE8" w:rsidRDefault="001E102B" w:rsidP="001E102B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Intended Learning Outcomes (CILOs):</w:t>
            </w:r>
          </w:p>
        </w:tc>
      </w:tr>
      <w:tr w:rsidR="001E102B" w:rsidRPr="009F3EE8" w14:paraId="119CD95C" w14:textId="77777777" w:rsidTr="36E12526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1E102B" w:rsidRPr="009F3EE8" w:rsidRDefault="001E102B" w:rsidP="001E102B">
            <w:pPr>
              <w:bidi w:val="0"/>
              <w:ind w:left="-44"/>
              <w:jc w:val="center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CILOs</w:t>
            </w:r>
          </w:p>
        </w:tc>
        <w:tc>
          <w:tcPr>
            <w:tcW w:w="5700" w:type="dxa"/>
            <w:gridSpan w:val="17"/>
            <w:shd w:val="clear" w:color="auto" w:fill="auto"/>
          </w:tcPr>
          <w:p w14:paraId="34829BB9" w14:textId="4A37872F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Mapping to PILOs</w:t>
            </w:r>
          </w:p>
        </w:tc>
      </w:tr>
      <w:tr w:rsidR="001E102B" w:rsidRPr="009F3EE8" w14:paraId="63AFCDED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94B4708" w14:textId="335AF887" w:rsidR="001E102B" w:rsidRPr="009F3EE8" w:rsidRDefault="001E102B" w:rsidP="001E102B">
            <w:pPr>
              <w:bidi w:val="0"/>
              <w:jc w:val="center"/>
              <w:rPr>
                <w:rFonts w:cstheme="minorHAnsi"/>
                <w:lang w:bidi="ar-BH"/>
              </w:rPr>
            </w:pPr>
            <w:r w:rsidRPr="009F3EE8">
              <w:rPr>
                <w:rFonts w:cstheme="minorHAnsi"/>
                <w:lang w:bidi="ar-BH"/>
              </w:rPr>
              <w:t>Learning goals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1E102B" w:rsidRPr="009F3EE8" w:rsidRDefault="001E102B" w:rsidP="001E102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1284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1E102B" w:rsidRPr="009F3EE8" w:rsidRDefault="001E102B" w:rsidP="001E102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798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1E102B" w:rsidRPr="009F3EE8" w:rsidRDefault="001E102B" w:rsidP="001E102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1E102B" w:rsidRPr="009F3EE8" w:rsidRDefault="001E102B" w:rsidP="001E102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1098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1E102B" w:rsidRPr="009F3EE8" w:rsidRDefault="001E102B" w:rsidP="001E102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712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1E102B" w:rsidRPr="009F3EE8" w:rsidRDefault="001E102B" w:rsidP="001E102B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f. Values</w:t>
            </w:r>
          </w:p>
        </w:tc>
      </w:tr>
      <w:tr w:rsidR="001E102B" w:rsidRPr="009F3EE8" w14:paraId="40CDE3EF" w14:textId="77777777" w:rsidTr="36E12526">
        <w:trPr>
          <w:cantSplit/>
          <w:trHeight w:val="2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6469805B" w14:textId="3505E917" w:rsidR="001E102B" w:rsidRPr="009F3EE8" w:rsidRDefault="001E102B" w:rsidP="001E102B">
            <w:pPr>
              <w:bidi w:val="0"/>
              <w:jc w:val="center"/>
              <w:rPr>
                <w:rFonts w:cstheme="minorHAnsi"/>
                <w:lang w:bidi="ar-BH"/>
              </w:rPr>
            </w:pPr>
          </w:p>
        </w:tc>
        <w:tc>
          <w:tcPr>
            <w:tcW w:w="452" w:type="dxa"/>
            <w:shd w:val="clear" w:color="auto" w:fill="auto"/>
            <w:textDirection w:val="btLr"/>
          </w:tcPr>
          <w:p w14:paraId="3E6E1BEB" w14:textId="55CC5451" w:rsidR="001E102B" w:rsidRPr="009F3EE8" w:rsidRDefault="001E102B" w:rsidP="001E102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131DFB0" w14:textId="02146C52" w:rsidR="001E102B" w:rsidRPr="009F3EE8" w:rsidRDefault="001E102B" w:rsidP="001E102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1E102B" w:rsidRPr="009F3EE8" w:rsidRDefault="001E102B" w:rsidP="001E102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831" w:type="dxa"/>
            <w:gridSpan w:val="3"/>
            <w:shd w:val="clear" w:color="auto" w:fill="auto"/>
            <w:textDirection w:val="btLr"/>
          </w:tcPr>
          <w:p w14:paraId="0AE2900B" w14:textId="34CCD832" w:rsidR="001E102B" w:rsidRPr="009F3EE8" w:rsidRDefault="001E102B" w:rsidP="001E102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345" w:type="dxa"/>
            <w:shd w:val="clear" w:color="auto" w:fill="auto"/>
            <w:textDirection w:val="btLr"/>
          </w:tcPr>
          <w:p w14:paraId="30BC9B3D" w14:textId="3E24596D" w:rsidR="001E102B" w:rsidRPr="009F3EE8" w:rsidRDefault="001E102B" w:rsidP="001E102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1E102B" w:rsidRPr="009F3EE8" w:rsidRDefault="001E102B" w:rsidP="001E102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1E102B" w:rsidRPr="009F3EE8" w:rsidRDefault="001E102B" w:rsidP="001E102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1E102B" w:rsidRPr="009F3EE8" w:rsidRDefault="001E102B" w:rsidP="001E102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1E102B" w:rsidRPr="009F3EE8" w:rsidRDefault="001E102B" w:rsidP="001E102B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645" w:type="dxa"/>
            <w:shd w:val="clear" w:color="auto" w:fill="auto"/>
            <w:textDirection w:val="btLr"/>
          </w:tcPr>
          <w:p w14:paraId="35D20DCD" w14:textId="382A1672" w:rsidR="001E102B" w:rsidRPr="009F3EE8" w:rsidRDefault="001E102B" w:rsidP="001E102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362" w:type="dxa"/>
            <w:shd w:val="clear" w:color="auto" w:fill="auto"/>
            <w:textDirection w:val="btLr"/>
          </w:tcPr>
          <w:p w14:paraId="566847B7" w14:textId="333C6D9D" w:rsidR="001E102B" w:rsidRPr="009F3EE8" w:rsidRDefault="001E102B" w:rsidP="001E102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350" w:type="dxa"/>
            <w:shd w:val="clear" w:color="auto" w:fill="auto"/>
            <w:textDirection w:val="btLr"/>
          </w:tcPr>
          <w:p w14:paraId="799413F0" w14:textId="7D6FFA58" w:rsidR="001E102B" w:rsidRPr="009F3EE8" w:rsidRDefault="001E102B" w:rsidP="001E102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9F3EE8">
              <w:rPr>
                <w:rFonts w:cstheme="minorHAns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1E102B" w:rsidRPr="009F3EE8" w14:paraId="4CE48AD1" w14:textId="77777777" w:rsidTr="006B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1EB5908E" w14:textId="16ABC814" w:rsidR="001E102B" w:rsidRPr="009F3EE8" w:rsidRDefault="001E102B" w:rsidP="001E102B">
            <w:pPr>
              <w:bidi w:val="0"/>
              <w:rPr>
                <w:rFonts w:cstheme="minorHAnsi"/>
                <w:b w:val="0"/>
                <w:bCs w:val="0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 xml:space="preserve">1. </w:t>
            </w:r>
            <w:r w:rsidRPr="003E1DED">
              <w:rPr>
                <w:rFonts w:ascii="Arial" w:hAnsi="Arial"/>
                <w:szCs w:val="24"/>
                <w:lang w:bidi="ar-BH"/>
              </w:rPr>
              <w:t xml:space="preserve">Demonstrate </w:t>
            </w:r>
            <w:r w:rsidRPr="003E1DED">
              <w:rPr>
                <w:rFonts w:ascii="Arial" w:hAnsi="Arial"/>
                <w:szCs w:val="24"/>
              </w:rPr>
              <w:t>understanding of</w:t>
            </w:r>
            <w:r>
              <w:rPr>
                <w:rFonts w:ascii="Arial" w:hAnsi="Arial"/>
                <w:szCs w:val="24"/>
              </w:rPr>
              <w:t xml:space="preserve"> the</w:t>
            </w:r>
            <w:r w:rsidRPr="003E1DED">
              <w:rPr>
                <w:rFonts w:ascii="Arial" w:hAnsi="Arial"/>
                <w:szCs w:val="24"/>
              </w:rPr>
              <w:t xml:space="preserve"> equity of accounting for investments.     </w:t>
            </w:r>
          </w:p>
        </w:tc>
        <w:tc>
          <w:tcPr>
            <w:tcW w:w="452" w:type="dxa"/>
            <w:shd w:val="clear" w:color="auto" w:fill="auto"/>
          </w:tcPr>
          <w:p w14:paraId="38ABD765" w14:textId="77777777" w:rsidR="001E102B" w:rsidRDefault="001E102B" w:rsidP="001E10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  <w:p w14:paraId="367748E4" w14:textId="05649632" w:rsidR="001E102B" w:rsidRPr="009F3EE8" w:rsidRDefault="001E102B" w:rsidP="001E102B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2" w:type="dxa"/>
            <w:shd w:val="clear" w:color="auto" w:fill="auto"/>
          </w:tcPr>
          <w:p w14:paraId="1E174602" w14:textId="77777777" w:rsidR="001E102B" w:rsidRDefault="001E102B" w:rsidP="001E102B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  <w:p w14:paraId="19341A3D" w14:textId="12A377CD" w:rsidR="001E102B" w:rsidRPr="009F3EE8" w:rsidRDefault="001E102B" w:rsidP="001E102B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EDF4D9B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57B11D08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40B3A122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6397E67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31148B9" w14:textId="77777777" w:rsidR="001E102B" w:rsidRPr="009F3EE8" w:rsidRDefault="001E102B" w:rsidP="001E102B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45" w:type="dxa"/>
            <w:shd w:val="clear" w:color="auto" w:fill="auto"/>
          </w:tcPr>
          <w:p w14:paraId="691F949B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62" w:type="dxa"/>
            <w:shd w:val="clear" w:color="auto" w:fill="auto"/>
          </w:tcPr>
          <w:p w14:paraId="7B94EF5F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50" w:type="dxa"/>
            <w:shd w:val="clear" w:color="auto" w:fill="auto"/>
          </w:tcPr>
          <w:p w14:paraId="1BB01363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1E102B" w:rsidRPr="009F3EE8" w14:paraId="3D9B3095" w14:textId="77777777" w:rsidTr="00C025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5E158F8" w14:textId="77777777" w:rsidR="001E102B" w:rsidRDefault="001E102B" w:rsidP="001E102B">
            <w:pPr>
              <w:bidi w:val="0"/>
              <w:rPr>
                <w:b w:val="0"/>
                <w:bCs w:val="0"/>
              </w:rPr>
            </w:pPr>
            <w:r w:rsidRPr="00000DE2">
              <w:t>2. Prepare consolidated financial statements</w:t>
            </w:r>
            <w:r>
              <w:t xml:space="preserve"> of</w:t>
            </w:r>
            <w:r w:rsidRPr="00000DE2">
              <w:t xml:space="preserve"> merged companies.</w:t>
            </w:r>
          </w:p>
          <w:p w14:paraId="5C4A9E1C" w14:textId="66E337D2" w:rsidR="001E102B" w:rsidRPr="009F3EE8" w:rsidRDefault="001E102B" w:rsidP="001E102B">
            <w:pPr>
              <w:bidi w:val="0"/>
              <w:rPr>
                <w:rFonts w:cstheme="minorHAnsi"/>
                <w:b w:val="0"/>
                <w:bCs w:val="0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5A08245" w14:textId="77777777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B272B2" w14:textId="77777777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57AA426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7DE70A80" w14:textId="31DF467C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831" w:type="dxa"/>
            <w:gridSpan w:val="3"/>
            <w:shd w:val="clear" w:color="auto" w:fill="auto"/>
          </w:tcPr>
          <w:p w14:paraId="2B0BEB47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238AC9A9" w14:textId="368C2B5F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345" w:type="dxa"/>
            <w:shd w:val="clear" w:color="auto" w:fill="auto"/>
          </w:tcPr>
          <w:p w14:paraId="1ADBA8F6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1E67274C" w14:textId="2C6707B7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3" w:type="dxa"/>
            <w:shd w:val="clear" w:color="auto" w:fill="auto"/>
          </w:tcPr>
          <w:p w14:paraId="0F01D86F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765B4C59" w14:textId="5168796F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278CE5F3" w14:textId="5AA63112" w:rsidR="001E102B" w:rsidRPr="009F3EE8" w:rsidRDefault="001E102B" w:rsidP="001E102B">
            <w:pPr>
              <w:bidi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6A940916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3" w:type="dxa"/>
            <w:shd w:val="clear" w:color="auto" w:fill="auto"/>
          </w:tcPr>
          <w:p w14:paraId="359281AE" w14:textId="77777777" w:rsidR="001E102B" w:rsidRPr="009F3EE8" w:rsidRDefault="001E102B" w:rsidP="001E102B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45" w:type="dxa"/>
            <w:shd w:val="clear" w:color="auto" w:fill="auto"/>
          </w:tcPr>
          <w:p w14:paraId="5085C81A" w14:textId="77777777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62" w:type="dxa"/>
            <w:shd w:val="clear" w:color="auto" w:fill="auto"/>
          </w:tcPr>
          <w:p w14:paraId="375A69C2" w14:textId="029D46CC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  <w:r w:rsidRPr="729237F4">
              <w:rPr>
                <w:sz w:val="18"/>
                <w:szCs w:val="18"/>
                <w:lang w:bidi="ar-BH"/>
              </w:rPr>
              <w:t xml:space="preserve"> </w:t>
            </w:r>
          </w:p>
        </w:tc>
        <w:tc>
          <w:tcPr>
            <w:tcW w:w="350" w:type="dxa"/>
            <w:shd w:val="clear" w:color="auto" w:fill="auto"/>
          </w:tcPr>
          <w:p w14:paraId="229808ED" w14:textId="5D9605C5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</w:tr>
      <w:tr w:rsidR="001E102B" w:rsidRPr="009F3EE8" w14:paraId="4B90FC03" w14:textId="77777777" w:rsidTr="36E1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1C615D84" w14:textId="77777777" w:rsidR="001E102B" w:rsidRDefault="001E102B" w:rsidP="001E102B">
            <w:pPr>
              <w:bidi w:val="0"/>
              <w:spacing w:after="200" w:line="276" w:lineRule="auto"/>
              <w:rPr>
                <w:b w:val="0"/>
                <w:bCs w:val="0"/>
                <w:lang w:bidi="ar-BH"/>
              </w:rPr>
            </w:pPr>
          </w:p>
          <w:p w14:paraId="7C8456EF" w14:textId="2E00442F" w:rsidR="001E102B" w:rsidRPr="005D17D3" w:rsidRDefault="001E102B" w:rsidP="001E102B">
            <w:pPr>
              <w:bidi w:val="0"/>
              <w:spacing w:after="200" w:line="276" w:lineRule="auto"/>
              <w:rPr>
                <w:rFonts w:eastAsia="Calibri"/>
              </w:rPr>
            </w:pPr>
            <w:r w:rsidRPr="00000DE2">
              <w:rPr>
                <w:lang w:bidi="ar-BH"/>
              </w:rPr>
              <w:t xml:space="preserve">3. </w:t>
            </w:r>
            <w:r>
              <w:rPr>
                <w:lang w:bidi="ar-BH"/>
              </w:rPr>
              <w:t>A</w:t>
            </w:r>
            <w:r w:rsidRPr="00000DE2">
              <w:rPr>
                <w:lang w:bidi="ar-BH"/>
              </w:rPr>
              <w:t xml:space="preserve">pply </w:t>
            </w:r>
            <w:r w:rsidRPr="00000DE2">
              <w:t>concepts related to foreign currency transactions and translation of foreign currency financial statements</w:t>
            </w:r>
            <w:r>
              <w:t>.</w:t>
            </w:r>
          </w:p>
        </w:tc>
        <w:tc>
          <w:tcPr>
            <w:tcW w:w="452" w:type="dxa"/>
            <w:shd w:val="clear" w:color="auto" w:fill="auto"/>
          </w:tcPr>
          <w:p w14:paraId="7C07FB2B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93B93A3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643F0DEE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296F7939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39B70BC0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4CAD9B51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2CCD0602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5D9BA729" w14:textId="459C4B71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831" w:type="dxa"/>
            <w:gridSpan w:val="3"/>
            <w:shd w:val="clear" w:color="auto" w:fill="auto"/>
          </w:tcPr>
          <w:p w14:paraId="363CAA31" w14:textId="77777777" w:rsidR="001E102B" w:rsidRDefault="001E102B" w:rsidP="001E10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  <w:p w14:paraId="2446BEE0" w14:textId="77777777" w:rsidR="001E102B" w:rsidRDefault="001E102B" w:rsidP="001E10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  <w:p w14:paraId="3768ACA8" w14:textId="2318FD05" w:rsidR="001E102B" w:rsidRPr="009F3EE8" w:rsidRDefault="001E102B" w:rsidP="001E10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345" w:type="dxa"/>
            <w:shd w:val="clear" w:color="auto" w:fill="auto"/>
          </w:tcPr>
          <w:p w14:paraId="45B47DED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84FBF38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7F21BAE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0C4AD439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28CB47B1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5F3F33F4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6667A42E" w14:textId="73C85A99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1F6B0283" w14:textId="77777777" w:rsidR="001E102B" w:rsidRDefault="001E102B" w:rsidP="001E10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  <w:p w14:paraId="6F0FACA2" w14:textId="77777777" w:rsidR="001E102B" w:rsidRDefault="001E102B" w:rsidP="001E10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  <w:p w14:paraId="31125493" w14:textId="520AE1C4" w:rsidR="001E102B" w:rsidRPr="009F3EE8" w:rsidRDefault="001E102B" w:rsidP="001E102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3" w:type="dxa"/>
            <w:shd w:val="clear" w:color="auto" w:fill="auto"/>
          </w:tcPr>
          <w:p w14:paraId="27435968" w14:textId="77777777" w:rsidR="001E102B" w:rsidRPr="009F3EE8" w:rsidRDefault="001E102B" w:rsidP="001E102B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45" w:type="dxa"/>
            <w:shd w:val="clear" w:color="auto" w:fill="auto"/>
          </w:tcPr>
          <w:p w14:paraId="5DC9A1A1" w14:textId="77777777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62" w:type="dxa"/>
            <w:shd w:val="clear" w:color="auto" w:fill="auto"/>
          </w:tcPr>
          <w:p w14:paraId="1051CC5C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4B81306A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3173A274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009963C7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1B4A75D5" w14:textId="6BAFEDF3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50" w:type="dxa"/>
            <w:shd w:val="clear" w:color="auto" w:fill="auto"/>
          </w:tcPr>
          <w:p w14:paraId="6222741F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14C86DA9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39DE5E01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1772A598" w14:textId="77777777" w:rsidR="001E102B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129725C7" w14:textId="3E87680F" w:rsidR="001E102B" w:rsidRPr="009F3EE8" w:rsidRDefault="001E102B" w:rsidP="001E102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  <w:tr w:rsidR="001E102B" w:rsidRPr="009F3EE8" w14:paraId="1FEB0440" w14:textId="77777777" w:rsidTr="36E1252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</w:tcPr>
          <w:p w14:paraId="36A88F9B" w14:textId="796569F6" w:rsidR="001E102B" w:rsidRPr="005D17D3" w:rsidRDefault="001E102B" w:rsidP="001E102B">
            <w:pPr>
              <w:bidi w:val="0"/>
              <w:spacing w:after="200" w:line="276" w:lineRule="auto"/>
              <w:rPr>
                <w:rFonts w:eastAsia="Calibri"/>
              </w:rPr>
            </w:pPr>
            <w:r w:rsidRPr="00000DE2">
              <w:rPr>
                <w:lang w:bidi="ar-BH"/>
              </w:rPr>
              <w:lastRenderedPageBreak/>
              <w:t xml:space="preserve">4. </w:t>
            </w:r>
            <w:r w:rsidRPr="00000DE2">
              <w:t xml:space="preserve">Prepare combined and consolidated </w:t>
            </w:r>
            <w:r w:rsidRPr="00000DE2">
              <w:rPr>
                <w:lang w:val="en-GB"/>
              </w:rPr>
              <w:t>statement of cash flows</w:t>
            </w:r>
            <w:r>
              <w:rPr>
                <w:lang w:val="en-GB"/>
              </w:rPr>
              <w:t>.</w:t>
            </w:r>
          </w:p>
        </w:tc>
        <w:tc>
          <w:tcPr>
            <w:tcW w:w="452" w:type="dxa"/>
            <w:shd w:val="clear" w:color="auto" w:fill="auto"/>
          </w:tcPr>
          <w:p w14:paraId="7B99F277" w14:textId="77777777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BF7B22B" w14:textId="77777777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87B0E09" w14:textId="77777777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013C6C16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7A0EC414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33D6571F" w14:textId="703455CE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45" w:type="dxa"/>
            <w:shd w:val="clear" w:color="auto" w:fill="auto"/>
          </w:tcPr>
          <w:p w14:paraId="1F894414" w14:textId="77777777" w:rsidR="001E102B" w:rsidRDefault="001E102B" w:rsidP="001E102B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</w:p>
          <w:p w14:paraId="40D910A9" w14:textId="3E03A47E" w:rsidR="001E102B" w:rsidRPr="009F3EE8" w:rsidRDefault="001E102B" w:rsidP="001E102B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3" w:type="dxa"/>
            <w:shd w:val="clear" w:color="auto" w:fill="auto"/>
          </w:tcPr>
          <w:p w14:paraId="69F25978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0FC29E43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6260F969" w14:textId="2F43345B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6832DFA7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5CAFFF18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3D4D1F11" w14:textId="3763626F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4F1A605C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1F6B51E8" w14:textId="77777777" w:rsidR="001E102B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  <w:p w14:paraId="52AD948F" w14:textId="4565CBDC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  <w:r w:rsidRPr="00000DE2">
              <w:rPr>
                <w:lang w:bidi="ar-BH"/>
              </w:rPr>
              <w:t>√</w:t>
            </w:r>
          </w:p>
        </w:tc>
        <w:tc>
          <w:tcPr>
            <w:tcW w:w="453" w:type="dxa"/>
            <w:shd w:val="clear" w:color="auto" w:fill="auto"/>
          </w:tcPr>
          <w:p w14:paraId="6829136E" w14:textId="77777777" w:rsidR="001E102B" w:rsidRPr="009F3EE8" w:rsidRDefault="001E102B" w:rsidP="001E102B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645" w:type="dxa"/>
            <w:shd w:val="clear" w:color="auto" w:fill="auto"/>
          </w:tcPr>
          <w:p w14:paraId="0ADB48DE" w14:textId="77777777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62" w:type="dxa"/>
            <w:shd w:val="clear" w:color="auto" w:fill="auto"/>
          </w:tcPr>
          <w:p w14:paraId="19872153" w14:textId="77777777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  <w:tc>
          <w:tcPr>
            <w:tcW w:w="350" w:type="dxa"/>
            <w:shd w:val="clear" w:color="auto" w:fill="auto"/>
          </w:tcPr>
          <w:p w14:paraId="70163B3A" w14:textId="77777777" w:rsidR="001E102B" w:rsidRPr="009F3EE8" w:rsidRDefault="001E102B" w:rsidP="001E102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bidi="ar-BH"/>
              </w:rPr>
            </w:pPr>
          </w:p>
        </w:tc>
      </w:tr>
    </w:tbl>
    <w:p w14:paraId="29225734" w14:textId="3744950F" w:rsidR="002352D4" w:rsidRDefault="002352D4" w:rsidP="002352D4">
      <w:pPr>
        <w:bidi w:val="0"/>
        <w:rPr>
          <w:rFonts w:cstheme="minorHAnsi"/>
        </w:rPr>
      </w:pPr>
    </w:p>
    <w:p w14:paraId="5D172D19" w14:textId="77777777" w:rsidR="001A1E33" w:rsidRPr="009F3EE8" w:rsidRDefault="001A1E33" w:rsidP="001A1E33">
      <w:pPr>
        <w:bidi w:val="0"/>
        <w:rPr>
          <w:rFonts w:cstheme="minorHAnsi"/>
        </w:rPr>
      </w:pPr>
    </w:p>
    <w:tbl>
      <w:tblPr>
        <w:tblStyle w:val="MediumGrid1-Accent1"/>
        <w:tblW w:w="8883" w:type="dxa"/>
        <w:tblInd w:w="-72" w:type="dxa"/>
        <w:tblLook w:val="04A0" w:firstRow="1" w:lastRow="0" w:firstColumn="1" w:lastColumn="0" w:noHBand="0" w:noVBand="1"/>
      </w:tblPr>
      <w:tblGrid>
        <w:gridCol w:w="2538"/>
        <w:gridCol w:w="1924"/>
        <w:gridCol w:w="1014"/>
        <w:gridCol w:w="1523"/>
        <w:gridCol w:w="1884"/>
      </w:tblGrid>
      <w:tr w:rsidR="00A54452" w:rsidRPr="009F3EE8" w14:paraId="0E409C7E" w14:textId="77777777" w:rsidTr="72923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3" w:type="dxa"/>
            <w:gridSpan w:val="5"/>
            <w:shd w:val="clear" w:color="auto" w:fill="auto"/>
          </w:tcPr>
          <w:p w14:paraId="25782C1A" w14:textId="77777777" w:rsidR="00A54452" w:rsidRPr="009F3EE8" w:rsidRDefault="2AE17E20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lang w:bidi="ar-BH"/>
              </w:rPr>
            </w:pPr>
            <w:r w:rsidRPr="729237F4">
              <w:rPr>
                <w:lang w:bidi="ar-BH"/>
              </w:rPr>
              <w:t>Course assessment:</w:t>
            </w:r>
          </w:p>
        </w:tc>
      </w:tr>
      <w:tr w:rsidR="00A54452" w:rsidRPr="009F3EE8" w14:paraId="75338CC8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5FC04658" w14:textId="77777777" w:rsidR="00A54452" w:rsidRPr="009F3EE8" w:rsidRDefault="00A54452" w:rsidP="002352D4">
            <w:pPr>
              <w:bidi w:val="0"/>
              <w:jc w:val="center"/>
              <w:rPr>
                <w:rFonts w:cstheme="minorHAnsi"/>
                <w:b w:val="0"/>
                <w:bCs w:val="0"/>
                <w:i/>
              </w:rPr>
            </w:pPr>
            <w:r w:rsidRPr="009F3EE8">
              <w:rPr>
                <w:rFonts w:cstheme="minorHAnsi"/>
                <w:b w:val="0"/>
                <w:bCs w:val="0"/>
                <w:i/>
              </w:rPr>
              <w:t>Assessment Type</w:t>
            </w:r>
          </w:p>
        </w:tc>
        <w:tc>
          <w:tcPr>
            <w:tcW w:w="2103" w:type="dxa"/>
            <w:shd w:val="clear" w:color="auto" w:fill="auto"/>
          </w:tcPr>
          <w:p w14:paraId="6E577D20" w14:textId="77777777" w:rsidR="00A54452" w:rsidRPr="009F3E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Details/ Explanation of Assessment in relation to CILOs</w:t>
            </w:r>
          </w:p>
        </w:tc>
        <w:tc>
          <w:tcPr>
            <w:tcW w:w="1035" w:type="dxa"/>
            <w:shd w:val="clear" w:color="auto" w:fill="auto"/>
          </w:tcPr>
          <w:p w14:paraId="2D6828B1" w14:textId="77777777" w:rsidR="00A54452" w:rsidRPr="009F3E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Number</w:t>
            </w:r>
          </w:p>
        </w:tc>
        <w:tc>
          <w:tcPr>
            <w:tcW w:w="1549" w:type="dxa"/>
            <w:shd w:val="clear" w:color="auto" w:fill="auto"/>
          </w:tcPr>
          <w:p w14:paraId="0FEDCFB7" w14:textId="77777777" w:rsidR="00A54452" w:rsidRPr="009F3EE8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>Weight</w:t>
            </w:r>
          </w:p>
        </w:tc>
        <w:tc>
          <w:tcPr>
            <w:tcW w:w="2144" w:type="dxa"/>
            <w:shd w:val="clear" w:color="auto" w:fill="auto"/>
          </w:tcPr>
          <w:p w14:paraId="314668E9" w14:textId="5412C0C0" w:rsidR="00A54452" w:rsidRPr="009F3EE8" w:rsidRDefault="406B3853" w:rsidP="410811A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F3EE8">
              <w:rPr>
                <w:rFonts w:cstheme="minorHAnsi"/>
                <w:i/>
                <w:iCs/>
              </w:rPr>
              <w:t>Date</w:t>
            </w:r>
            <w:r w:rsidR="148D3C4C" w:rsidRPr="009F3EE8">
              <w:rPr>
                <w:rFonts w:cstheme="minorHAnsi"/>
                <w:i/>
                <w:iCs/>
              </w:rPr>
              <w:t xml:space="preserve"> </w:t>
            </w:r>
            <w:r w:rsidRPr="009F3EE8">
              <w:rPr>
                <w:rFonts w:cstheme="minorHAnsi"/>
                <w:i/>
                <w:iCs/>
              </w:rPr>
              <w:t>(s)</w:t>
            </w:r>
          </w:p>
        </w:tc>
      </w:tr>
      <w:tr w:rsidR="00A54452" w:rsidRPr="009F3EE8" w14:paraId="46012FB6" w14:textId="77777777" w:rsidTr="729237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55ACC233" w14:textId="6E9E31C5" w:rsidR="00A54452" w:rsidRPr="009F3EE8" w:rsidRDefault="00C2558D" w:rsidP="4EF58196">
            <w:pPr>
              <w:bidi w:val="0"/>
              <w:jc w:val="center"/>
              <w:rPr>
                <w:rFonts w:cstheme="minorHAnsi"/>
                <w:b w:val="0"/>
                <w:bCs w:val="0"/>
              </w:rPr>
            </w:pPr>
            <w:r w:rsidRPr="009F3EE8">
              <w:rPr>
                <w:rFonts w:cstheme="minorHAnsi"/>
                <w:b w:val="0"/>
                <w:bCs w:val="0"/>
              </w:rPr>
              <w:t>Continuous Assessment (2-hour)</w:t>
            </w:r>
          </w:p>
        </w:tc>
        <w:tc>
          <w:tcPr>
            <w:tcW w:w="2103" w:type="dxa"/>
            <w:shd w:val="clear" w:color="auto" w:fill="auto"/>
          </w:tcPr>
          <w:p w14:paraId="5FA30DF2" w14:textId="1F7F7CF7" w:rsidR="00A54452" w:rsidRPr="009F3EE8" w:rsidRDefault="00A54452" w:rsidP="729237F4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shd w:val="clear" w:color="auto" w:fill="auto"/>
          </w:tcPr>
          <w:p w14:paraId="0D5ADA94" w14:textId="68EC363E" w:rsidR="00A54452" w:rsidRPr="009F3EE8" w:rsidRDefault="00A54452" w:rsidP="6D8C7458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9" w:type="dxa"/>
            <w:shd w:val="clear" w:color="auto" w:fill="auto"/>
          </w:tcPr>
          <w:p w14:paraId="71801530" w14:textId="325D8C10" w:rsidR="00A54452" w:rsidRPr="009F3EE8" w:rsidRDefault="00C2558D" w:rsidP="4EF58196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15</w:t>
            </w:r>
            <w:r w:rsidR="32FE933D" w:rsidRPr="009F3EE8">
              <w:rPr>
                <w:rFonts w:cstheme="minorHAnsi"/>
              </w:rPr>
              <w:t xml:space="preserve"> %</w:t>
            </w:r>
          </w:p>
        </w:tc>
        <w:tc>
          <w:tcPr>
            <w:tcW w:w="2144" w:type="dxa"/>
            <w:shd w:val="clear" w:color="auto" w:fill="auto"/>
          </w:tcPr>
          <w:p w14:paraId="59B9BFD5" w14:textId="17F60E2C" w:rsidR="00A54452" w:rsidRPr="009F3EE8" w:rsidRDefault="00A54452" w:rsidP="729237F4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452" w:rsidRPr="009F3EE8" w14:paraId="0BD0852A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36903115" w14:textId="5A46D52C" w:rsidR="00A54452" w:rsidRPr="009F3EE8" w:rsidRDefault="00C2558D" w:rsidP="002352D4">
            <w:pPr>
              <w:bidi w:val="0"/>
              <w:jc w:val="center"/>
              <w:rPr>
                <w:rFonts w:cstheme="minorHAnsi"/>
                <w:b w:val="0"/>
                <w:bCs w:val="0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Engagement Activities (1-hour)</w:t>
            </w:r>
          </w:p>
        </w:tc>
        <w:tc>
          <w:tcPr>
            <w:tcW w:w="2103" w:type="dxa"/>
            <w:shd w:val="clear" w:color="auto" w:fill="auto"/>
          </w:tcPr>
          <w:p w14:paraId="54B7D5E8" w14:textId="26769761" w:rsidR="00A54452" w:rsidRPr="009F3EE8" w:rsidRDefault="00A54452" w:rsidP="729237F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5" w:type="dxa"/>
            <w:shd w:val="clear" w:color="auto" w:fill="auto"/>
          </w:tcPr>
          <w:p w14:paraId="2B9618F9" w14:textId="5EE73ECA" w:rsidR="00A54452" w:rsidRPr="009F3EE8" w:rsidRDefault="00A54452" w:rsidP="6D8C7458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49" w:type="dxa"/>
            <w:shd w:val="clear" w:color="auto" w:fill="auto"/>
          </w:tcPr>
          <w:p w14:paraId="3848CD51" w14:textId="41D8D2DA" w:rsidR="00A54452" w:rsidRPr="009F3EE8" w:rsidRDefault="00C2558D" w:rsidP="4EF58196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15</w:t>
            </w:r>
            <w:r w:rsidR="32FE933D" w:rsidRPr="009F3EE8">
              <w:rPr>
                <w:rFonts w:cstheme="minorHAnsi"/>
              </w:rPr>
              <w:t xml:space="preserve"> %</w:t>
            </w:r>
          </w:p>
        </w:tc>
        <w:tc>
          <w:tcPr>
            <w:tcW w:w="2144" w:type="dxa"/>
            <w:shd w:val="clear" w:color="auto" w:fill="auto"/>
          </w:tcPr>
          <w:p w14:paraId="509DE6BF" w14:textId="5BDDD768" w:rsidR="729237F4" w:rsidRDefault="729237F4" w:rsidP="729237F4">
            <w:pPr>
              <w:pStyle w:val="ListParagraph"/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F9737E" w14:textId="6F7C0D36" w:rsidR="00A54452" w:rsidRPr="009F3EE8" w:rsidRDefault="00A54452" w:rsidP="4EF58196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54452" w:rsidRPr="009F3EE8" w14:paraId="5306DB4F" w14:textId="77777777" w:rsidTr="729237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0434B891" w14:textId="232E4066" w:rsidR="00A54452" w:rsidRPr="009F3EE8" w:rsidRDefault="1270EEF4" w:rsidP="729237F4">
            <w:pPr>
              <w:bidi w:val="0"/>
              <w:jc w:val="center"/>
              <w:rPr>
                <w:b w:val="0"/>
                <w:bCs w:val="0"/>
              </w:rPr>
            </w:pPr>
            <w:r w:rsidRPr="729237F4">
              <w:rPr>
                <w:b w:val="0"/>
                <w:bCs w:val="0"/>
              </w:rPr>
              <w:t>Examination</w:t>
            </w:r>
            <w:r w:rsidR="40E61D89" w:rsidRPr="729237F4">
              <w:rPr>
                <w:b w:val="0"/>
                <w:bCs w:val="0"/>
              </w:rPr>
              <w:t>/ project/assignment/other</w:t>
            </w:r>
          </w:p>
        </w:tc>
        <w:tc>
          <w:tcPr>
            <w:tcW w:w="2103" w:type="dxa"/>
            <w:shd w:val="clear" w:color="auto" w:fill="auto"/>
          </w:tcPr>
          <w:p w14:paraId="7599367D" w14:textId="686267F6" w:rsidR="00A54452" w:rsidRPr="009F3EE8" w:rsidRDefault="359E56C9" w:rsidP="729237F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9237F4"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14:paraId="11CC52DF" w14:textId="228FBC1E" w:rsidR="00A54452" w:rsidRPr="009F3EE8" w:rsidRDefault="00A54452" w:rsidP="729237F4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  <w:shd w:val="clear" w:color="auto" w:fill="auto"/>
          </w:tcPr>
          <w:p w14:paraId="6693F96B" w14:textId="417CEF32" w:rsidR="00A54452" w:rsidRPr="009F3EE8" w:rsidRDefault="00C92727" w:rsidP="729237F4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15%</w:t>
            </w:r>
          </w:p>
        </w:tc>
        <w:tc>
          <w:tcPr>
            <w:tcW w:w="2144" w:type="dxa"/>
            <w:shd w:val="clear" w:color="auto" w:fill="auto"/>
          </w:tcPr>
          <w:p w14:paraId="55D477DA" w14:textId="6C8178A1" w:rsidR="00A54452" w:rsidRPr="009F3EE8" w:rsidRDefault="00A54452" w:rsidP="729237F4">
            <w:pPr>
              <w:pStyle w:val="ListParagraph"/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452" w:rsidRPr="009F3EE8" w14:paraId="35B15159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49183BDE" w14:textId="61E33331" w:rsidR="00A54452" w:rsidRPr="009F3EE8" w:rsidRDefault="406B3853" w:rsidP="410811A1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b w:val="0"/>
                <w:bCs w:val="0"/>
              </w:rPr>
            </w:pPr>
            <w:r w:rsidRPr="009F3EE8">
              <w:rPr>
                <w:rFonts w:cstheme="minorHAnsi"/>
                <w:b w:val="0"/>
                <w:bCs w:val="0"/>
              </w:rPr>
              <w:t>Case Stud</w:t>
            </w:r>
            <w:r w:rsidR="0E9E68E8" w:rsidRPr="009F3EE8">
              <w:rPr>
                <w:rFonts w:cstheme="minorHAnsi"/>
                <w:b w:val="0"/>
                <w:bCs w:val="0"/>
              </w:rPr>
              <w:t>y</w:t>
            </w:r>
          </w:p>
        </w:tc>
        <w:tc>
          <w:tcPr>
            <w:tcW w:w="2103" w:type="dxa"/>
            <w:shd w:val="clear" w:color="auto" w:fill="auto"/>
          </w:tcPr>
          <w:p w14:paraId="41BD8924" w14:textId="5DEA1B79" w:rsidR="00A54452" w:rsidRPr="009F3EE8" w:rsidRDefault="2FBBF287" w:rsidP="729237F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29237F4"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14:paraId="1F430D96" w14:textId="736421AA" w:rsidR="00A54452" w:rsidRPr="009F3EE8" w:rsidRDefault="00A54452" w:rsidP="729237F4">
            <w:pPr>
              <w:bidi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9" w:type="dxa"/>
            <w:shd w:val="clear" w:color="auto" w:fill="auto"/>
          </w:tcPr>
          <w:p w14:paraId="6A6CEF5C" w14:textId="5BD05A4D" w:rsidR="00A54452" w:rsidRPr="009F3EE8" w:rsidRDefault="00C92727" w:rsidP="729237F4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15%</w:t>
            </w:r>
            <w:r w:rsidR="45A80393" w:rsidRPr="729237F4">
              <w:t xml:space="preserve"> </w:t>
            </w:r>
          </w:p>
        </w:tc>
        <w:tc>
          <w:tcPr>
            <w:tcW w:w="2144" w:type="dxa"/>
            <w:shd w:val="clear" w:color="auto" w:fill="auto"/>
          </w:tcPr>
          <w:p w14:paraId="70277B47" w14:textId="18217682" w:rsidR="00A54452" w:rsidRPr="009F3EE8" w:rsidRDefault="439C5326" w:rsidP="729237F4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29237F4">
              <w:t xml:space="preserve"> </w:t>
            </w:r>
          </w:p>
        </w:tc>
      </w:tr>
      <w:tr w:rsidR="00A54452" w:rsidRPr="009F3EE8" w14:paraId="04B1D267" w14:textId="77777777" w:rsidTr="729237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59577E0B" w14:textId="77777777" w:rsidR="00A54452" w:rsidRPr="009F3EE8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Final</w:t>
            </w:r>
            <w:r w:rsidR="00A060D3" w:rsidRPr="009F3EE8">
              <w:rPr>
                <w:rFonts w:cstheme="minorHAnsi"/>
                <w:b w:val="0"/>
                <w:bCs w:val="0"/>
                <w:iCs/>
              </w:rPr>
              <w:t xml:space="preserve"> Examination</w:t>
            </w:r>
          </w:p>
          <w:p w14:paraId="6E8A953A" w14:textId="67CD8528" w:rsidR="00C2558D" w:rsidRPr="009F3EE8" w:rsidRDefault="00C2558D" w:rsidP="00C2558D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b w:val="0"/>
                <w:bCs w:val="0"/>
                <w:iCs/>
              </w:rPr>
            </w:pPr>
            <w:r w:rsidRPr="009F3EE8">
              <w:rPr>
                <w:rFonts w:cstheme="minorHAnsi"/>
                <w:b w:val="0"/>
                <w:bCs w:val="0"/>
                <w:iCs/>
              </w:rPr>
              <w:t>(</w:t>
            </w:r>
            <w:proofErr w:type="spellStart"/>
            <w:r w:rsidRPr="009F3EE8">
              <w:rPr>
                <w:rFonts w:cstheme="minorHAnsi"/>
                <w:b w:val="0"/>
                <w:bCs w:val="0"/>
                <w:iCs/>
              </w:rPr>
              <w:t>Respondus</w:t>
            </w:r>
            <w:proofErr w:type="spellEnd"/>
            <w:r w:rsidRPr="009F3EE8">
              <w:rPr>
                <w:rFonts w:cstheme="minorHAnsi"/>
                <w:b w:val="0"/>
                <w:bCs w:val="0"/>
                <w:iCs/>
              </w:rPr>
              <w:t>)</w:t>
            </w:r>
          </w:p>
        </w:tc>
        <w:tc>
          <w:tcPr>
            <w:tcW w:w="2103" w:type="dxa"/>
            <w:shd w:val="clear" w:color="auto" w:fill="auto"/>
          </w:tcPr>
          <w:p w14:paraId="558BC05D" w14:textId="50243507" w:rsidR="00A54452" w:rsidRPr="009F3EE8" w:rsidRDefault="00A54452" w:rsidP="729237F4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5" w:type="dxa"/>
            <w:shd w:val="clear" w:color="auto" w:fill="auto"/>
          </w:tcPr>
          <w:p w14:paraId="6D5F9802" w14:textId="76EA7CEB" w:rsidR="00A54452" w:rsidRPr="009F3EE8" w:rsidRDefault="29A07BAC" w:rsidP="410811A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075777F8" w14:textId="349A6749" w:rsidR="00A54452" w:rsidRPr="009F3EE8" w:rsidRDefault="00C2558D" w:rsidP="4EF58196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40</w:t>
            </w:r>
            <w:r w:rsidR="32FE933D" w:rsidRPr="009F3EE8">
              <w:rPr>
                <w:rFonts w:cstheme="minorHAnsi"/>
              </w:rPr>
              <w:t>%</w:t>
            </w:r>
          </w:p>
        </w:tc>
        <w:tc>
          <w:tcPr>
            <w:tcW w:w="2144" w:type="dxa"/>
            <w:shd w:val="clear" w:color="auto" w:fill="auto"/>
          </w:tcPr>
          <w:p w14:paraId="41A226A8" w14:textId="7ACB4B68" w:rsidR="00A54452" w:rsidRPr="009F3EE8" w:rsidRDefault="00A54452" w:rsidP="729237F4">
            <w:pPr>
              <w:pStyle w:val="ListParagraph"/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452" w:rsidRPr="009F3EE8" w14:paraId="0C543CEE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shd w:val="clear" w:color="auto" w:fill="auto"/>
          </w:tcPr>
          <w:p w14:paraId="34E164F4" w14:textId="77777777" w:rsidR="00A54452" w:rsidRPr="009F3EE8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cstheme="minorHAnsi"/>
                <w:iCs/>
              </w:rPr>
            </w:pPr>
            <w:r w:rsidRPr="009F3EE8">
              <w:rPr>
                <w:rFonts w:cstheme="minorHAnsi"/>
                <w:iCs/>
              </w:rPr>
              <w:t>Total</w:t>
            </w:r>
          </w:p>
        </w:tc>
        <w:tc>
          <w:tcPr>
            <w:tcW w:w="2103" w:type="dxa"/>
            <w:shd w:val="clear" w:color="auto" w:fill="auto"/>
          </w:tcPr>
          <w:p w14:paraId="45EAAC92" w14:textId="77777777" w:rsidR="00A54452" w:rsidRPr="009F3EE8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  <w:tc>
          <w:tcPr>
            <w:tcW w:w="1035" w:type="dxa"/>
            <w:shd w:val="clear" w:color="auto" w:fill="auto"/>
          </w:tcPr>
          <w:p w14:paraId="56EB4543" w14:textId="77777777" w:rsidR="00A54452" w:rsidRPr="009F3EE8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</w:p>
        </w:tc>
        <w:tc>
          <w:tcPr>
            <w:tcW w:w="1549" w:type="dxa"/>
            <w:shd w:val="clear" w:color="auto" w:fill="auto"/>
          </w:tcPr>
          <w:p w14:paraId="1ACD0E95" w14:textId="77777777" w:rsidR="00A54452" w:rsidRPr="009F3EE8" w:rsidRDefault="32FE933D" w:rsidP="4EF58196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cstheme="minorHAnsi"/>
              </w:rPr>
              <w:t>100%</w:t>
            </w:r>
          </w:p>
        </w:tc>
        <w:tc>
          <w:tcPr>
            <w:tcW w:w="2144" w:type="dxa"/>
            <w:shd w:val="clear" w:color="auto" w:fill="auto"/>
          </w:tcPr>
          <w:p w14:paraId="47B52B8B" w14:textId="77777777" w:rsidR="00A54452" w:rsidRPr="009F3EE8" w:rsidRDefault="00A54452" w:rsidP="4EF58196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6B22A3D" w14:textId="77777777" w:rsidR="00C42606" w:rsidRPr="009F3EE8" w:rsidRDefault="00C42606" w:rsidP="002352D4">
      <w:pPr>
        <w:bidi w:val="0"/>
        <w:rPr>
          <w:rFonts w:cstheme="minorHAns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9F3EE8" w14:paraId="63D751DF" w14:textId="77777777" w:rsidTr="72923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9F3EE8" w:rsidRDefault="17E7E27B" w:rsidP="729237F4">
            <w:pPr>
              <w:pStyle w:val="ListParagraph"/>
              <w:numPr>
                <w:ilvl w:val="0"/>
                <w:numId w:val="22"/>
              </w:numPr>
              <w:bidi w:val="0"/>
              <w:rPr>
                <w:b w:val="0"/>
                <w:bCs w:val="0"/>
                <w:lang w:bidi="ar-BH"/>
              </w:rPr>
            </w:pPr>
            <w:r w:rsidRPr="729237F4">
              <w:rPr>
                <w:lang w:bidi="ar-BH"/>
              </w:rPr>
              <w:t>Description of Topics Covered</w:t>
            </w:r>
          </w:p>
        </w:tc>
      </w:tr>
      <w:tr w:rsidR="002352D4" w:rsidRPr="009F3EE8" w14:paraId="1B4F214E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77777777" w:rsidR="002352D4" w:rsidRPr="009F3EE8" w:rsidRDefault="002352D4" w:rsidP="002352D4">
            <w:pPr>
              <w:bidi w:val="0"/>
              <w:jc w:val="center"/>
              <w:rPr>
                <w:rFonts w:cstheme="minorHAnsi"/>
                <w:i/>
              </w:rPr>
            </w:pPr>
            <w:r w:rsidRPr="009F3EE8">
              <w:rPr>
                <w:rFonts w:cstheme="minorHAnsi"/>
                <w:i/>
              </w:rPr>
              <w:t xml:space="preserve">Topic Title </w:t>
            </w:r>
          </w:p>
          <w:p w14:paraId="272B791D" w14:textId="66C4D09C" w:rsidR="002352D4" w:rsidRPr="009F3EE8" w:rsidRDefault="55000B88" w:rsidP="410811A1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</w:rPr>
            </w:pPr>
            <w:r w:rsidRPr="009F3EE8">
              <w:rPr>
                <w:rFonts w:cstheme="minorHAnsi"/>
                <w:i/>
                <w:iCs/>
              </w:rPr>
              <w:t>(</w:t>
            </w:r>
            <w:r w:rsidR="06E99C50" w:rsidRPr="009F3EE8">
              <w:rPr>
                <w:rFonts w:cstheme="minorHAnsi"/>
                <w:i/>
                <w:iCs/>
              </w:rPr>
              <w:t>e.g.,</w:t>
            </w:r>
            <w:r w:rsidRPr="009F3EE8">
              <w:rPr>
                <w:rFonts w:cstheme="minorHAnsi"/>
                <w:i/>
                <w:iCs/>
              </w:rPr>
              <w:t xml:space="preserve">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9F3EE8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Description</w:t>
            </w:r>
          </w:p>
        </w:tc>
      </w:tr>
      <w:tr w:rsidR="00CF1488" w:rsidRPr="009F3EE8" w14:paraId="4CC280C4" w14:textId="77777777" w:rsidTr="00DE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225E2A70" w14:textId="77777777" w:rsidR="00C3464C" w:rsidRPr="00000DE2" w:rsidRDefault="00C3464C" w:rsidP="00C3464C">
            <w:pPr>
              <w:shd w:val="clear" w:color="auto" w:fill="FFFFFF"/>
              <w:jc w:val="center"/>
              <w:rPr>
                <w:bCs w:val="0"/>
              </w:rPr>
            </w:pPr>
            <w:r w:rsidRPr="00000DE2">
              <w:t>Chapter 1:</w:t>
            </w:r>
          </w:p>
          <w:p w14:paraId="45BD61C9" w14:textId="118ECBA7" w:rsidR="00CF1488" w:rsidRPr="00CF1488" w:rsidRDefault="00C3464C" w:rsidP="00C3464C">
            <w:pPr>
              <w:spacing w:after="200" w:line="276" w:lineRule="auto"/>
              <w:jc w:val="center"/>
              <w:rPr>
                <w:rFonts w:eastAsia="Calibri"/>
              </w:rPr>
            </w:pPr>
            <w:r w:rsidRPr="00000DE2">
              <w:t>The Equity Method of Accounting for Investment.</w:t>
            </w:r>
          </w:p>
        </w:tc>
        <w:tc>
          <w:tcPr>
            <w:tcW w:w="3522" w:type="pct"/>
            <w:shd w:val="clear" w:color="auto" w:fill="auto"/>
          </w:tcPr>
          <w:p w14:paraId="0D5D3B8E" w14:textId="2D170EE6" w:rsidR="00CF1488" w:rsidRPr="009F3EE8" w:rsidRDefault="00CF1488" w:rsidP="00CF1488">
            <w:pPr>
              <w:pStyle w:val="ListParagraph"/>
              <w:spacing w:line="276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00DE2">
              <w:t>The chapter introduces</w:t>
            </w:r>
            <w:r w:rsidRPr="00000DE2">
              <w:rPr>
                <w:bCs/>
              </w:rPr>
              <w:t xml:space="preserve"> the Equity Method Accounting procedures, change from equity to fair value, excess of investment cost over book value and sale of equity investment</w:t>
            </w:r>
          </w:p>
        </w:tc>
      </w:tr>
      <w:tr w:rsidR="00CF1488" w:rsidRPr="009F3EE8" w14:paraId="4B58BB5A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10"/>
            </w:tblGrid>
            <w:tr w:rsidR="00C3464C" w:rsidRPr="00595032" w14:paraId="03D130D2" w14:textId="77777777" w:rsidTr="00C3464C">
              <w:trPr>
                <w:jc w:val="center"/>
              </w:trPr>
              <w:tc>
                <w:tcPr>
                  <w:tcW w:w="2410" w:type="dxa"/>
                </w:tcPr>
                <w:p w14:paraId="684FAD76" w14:textId="77777777" w:rsidR="00C3464C" w:rsidRPr="00595032" w:rsidRDefault="00C3464C" w:rsidP="00C3464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95032">
                    <w:rPr>
                      <w:b/>
                    </w:rPr>
                    <w:t xml:space="preserve">Chapter 2: </w:t>
                  </w:r>
                </w:p>
                <w:p w14:paraId="2ADA454E" w14:textId="53BE8466" w:rsidR="00C3464C" w:rsidRPr="00595032" w:rsidRDefault="00C3464C" w:rsidP="00C3464C">
                  <w:pPr>
                    <w:jc w:val="right"/>
                    <w:rPr>
                      <w:rFonts w:eastAsia="Calibri"/>
                      <w:b/>
                    </w:rPr>
                  </w:pPr>
                  <w:r w:rsidRPr="00595032">
                    <w:rPr>
                      <w:b/>
                    </w:rPr>
                    <w:t xml:space="preserve"> Consolidation of Financial Information</w:t>
                  </w:r>
                </w:p>
              </w:tc>
            </w:tr>
          </w:tbl>
          <w:p w14:paraId="5CD2B24C" w14:textId="653D6A06" w:rsidR="00CF1488" w:rsidRPr="00595032" w:rsidRDefault="00CF1488" w:rsidP="00CF1488">
            <w:pPr>
              <w:bidi w:val="0"/>
              <w:jc w:val="center"/>
              <w:rPr>
                <w:rFonts w:cstheme="minorHAnsi"/>
                <w:bCs w:val="0"/>
                <w:lang w:bidi="ar-BH"/>
              </w:rPr>
            </w:pPr>
          </w:p>
        </w:tc>
        <w:tc>
          <w:tcPr>
            <w:tcW w:w="3522" w:type="pct"/>
            <w:shd w:val="clear" w:color="auto" w:fill="FFFFFF" w:themeFill="background1"/>
          </w:tcPr>
          <w:p w14:paraId="1A0EF84F" w14:textId="5B4C5604" w:rsidR="00CF1488" w:rsidRPr="009F3EE8" w:rsidRDefault="00CF1488" w:rsidP="00CF1488">
            <w:pPr>
              <w:pStyle w:val="ListParagraph"/>
              <w:spacing w:line="276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000DE2">
              <w:t>The chapter outlines reasons to combine, acquisition method and procedures for consolidating financial information</w:t>
            </w:r>
          </w:p>
        </w:tc>
      </w:tr>
      <w:tr w:rsidR="00CF1488" w:rsidRPr="009F3EE8" w14:paraId="28DBD29C" w14:textId="77777777" w:rsidTr="7292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10"/>
            </w:tblGrid>
            <w:tr w:rsidR="00CF1488" w:rsidRPr="00595032" w14:paraId="3118520B" w14:textId="77777777" w:rsidTr="00CF1488">
              <w:tc>
                <w:tcPr>
                  <w:tcW w:w="2410" w:type="dxa"/>
                </w:tcPr>
                <w:p w14:paraId="47ACE12E" w14:textId="77777777" w:rsidR="00CF1488" w:rsidRPr="00595032" w:rsidRDefault="00CF1488" w:rsidP="00CF1488">
                  <w:pPr>
                    <w:pStyle w:val="ListParagraph"/>
                    <w:shd w:val="clear" w:color="auto" w:fill="FFFFFF"/>
                    <w:bidi w:val="0"/>
                    <w:spacing w:after="0" w:line="240" w:lineRule="auto"/>
                    <w:ind w:left="0"/>
                    <w:jc w:val="center"/>
                    <w:rPr>
                      <w:b/>
                    </w:rPr>
                  </w:pPr>
                  <w:r w:rsidRPr="00595032">
                    <w:rPr>
                      <w:b/>
                    </w:rPr>
                    <w:t>Chapter 3:</w:t>
                  </w:r>
                </w:p>
                <w:p w14:paraId="1D5C5C45" w14:textId="74A63FE2" w:rsidR="00CF1488" w:rsidRPr="00595032" w:rsidRDefault="00CF1488" w:rsidP="00CF1488">
                  <w:pPr>
                    <w:jc w:val="center"/>
                    <w:rPr>
                      <w:rFonts w:eastAsia="Arial"/>
                      <w:b/>
                    </w:rPr>
                  </w:pPr>
                  <w:r w:rsidRPr="00595032">
                    <w:rPr>
                      <w:b/>
                    </w:rPr>
                    <w:t>Consolidation-Subsequent to Date of Acquisition</w:t>
                  </w:r>
                </w:p>
              </w:tc>
            </w:tr>
          </w:tbl>
          <w:p w14:paraId="26183E91" w14:textId="4EF52340" w:rsidR="00CF1488" w:rsidRPr="00595032" w:rsidRDefault="00CF1488" w:rsidP="00CF1488">
            <w:pPr>
              <w:bidi w:val="0"/>
              <w:jc w:val="center"/>
              <w:rPr>
                <w:rFonts w:cstheme="minorHAnsi"/>
                <w:bCs w:val="0"/>
                <w:lang w:bidi="ar-BH"/>
              </w:rPr>
            </w:pPr>
          </w:p>
        </w:tc>
        <w:tc>
          <w:tcPr>
            <w:tcW w:w="3522" w:type="pct"/>
            <w:shd w:val="clear" w:color="auto" w:fill="FFFFFF" w:themeFill="background1"/>
          </w:tcPr>
          <w:p w14:paraId="0B251679" w14:textId="634A5666" w:rsidR="00CF1488" w:rsidRPr="009F3EE8" w:rsidRDefault="00CF1488" w:rsidP="00CF1488">
            <w:pPr>
              <w:pStyle w:val="ListParagraph"/>
              <w:spacing w:line="276" w:lineRule="auto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00DE2">
              <w:t>The chapter introduces methods for accounting for investment, equity method, initial value method and partial equity method</w:t>
            </w:r>
          </w:p>
        </w:tc>
      </w:tr>
      <w:tr w:rsidR="002753F9" w:rsidRPr="009F3EE8" w14:paraId="33DCA28A" w14:textId="77777777" w:rsidTr="72923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1A09E3F4" w14:textId="77777777" w:rsidR="002753F9" w:rsidRPr="00595032" w:rsidRDefault="002753F9" w:rsidP="002753F9">
            <w:pPr>
              <w:jc w:val="center"/>
              <w:rPr>
                <w:bCs w:val="0"/>
              </w:rPr>
            </w:pPr>
            <w:r w:rsidRPr="00595032">
              <w:rPr>
                <w:bCs w:val="0"/>
              </w:rPr>
              <w:t>Chapter 4:</w:t>
            </w:r>
          </w:p>
          <w:p w14:paraId="142B7C6C" w14:textId="087AC5FC" w:rsidR="002753F9" w:rsidRPr="00595032" w:rsidRDefault="002753F9" w:rsidP="002753F9">
            <w:pPr>
              <w:spacing w:after="200" w:line="276" w:lineRule="auto"/>
              <w:jc w:val="right"/>
              <w:rPr>
                <w:rFonts w:eastAsia="Calibri"/>
                <w:bCs w:val="0"/>
              </w:rPr>
            </w:pPr>
            <w:r w:rsidRPr="00595032">
              <w:rPr>
                <w:bCs w:val="0"/>
              </w:rPr>
              <w:t>Consolidated Financial Statements and Outside Ownership</w:t>
            </w:r>
          </w:p>
        </w:tc>
        <w:tc>
          <w:tcPr>
            <w:tcW w:w="3522" w:type="pct"/>
            <w:shd w:val="clear" w:color="auto" w:fill="FFFFFF" w:themeFill="background1"/>
          </w:tcPr>
          <w:p w14:paraId="6350F53A" w14:textId="5F9F8E54" w:rsidR="002753F9" w:rsidRPr="009F3EE8" w:rsidRDefault="002753F9" w:rsidP="002753F9">
            <w:pPr>
              <w:pStyle w:val="ListParagraph"/>
              <w:spacing w:line="276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000DE2">
              <w:t>The chapter focus on consolidating financial information in the presence of non-controlling interest, allocating income to parent and non-controlling interest and presentation of non-controlling interest</w:t>
            </w:r>
          </w:p>
        </w:tc>
      </w:tr>
      <w:tr w:rsidR="002753F9" w:rsidRPr="009F3EE8" w14:paraId="47DB9C63" w14:textId="77777777" w:rsidTr="72923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10"/>
            </w:tblGrid>
            <w:tr w:rsidR="002753F9" w:rsidRPr="00595032" w14:paraId="7C027FBC" w14:textId="77777777" w:rsidTr="729237F4">
              <w:tc>
                <w:tcPr>
                  <w:tcW w:w="2415" w:type="dxa"/>
                </w:tcPr>
                <w:p w14:paraId="76AB22AD" w14:textId="77777777" w:rsidR="002753F9" w:rsidRPr="00595032" w:rsidRDefault="002753F9" w:rsidP="002753F9">
                  <w:pPr>
                    <w:pStyle w:val="ListParagraph"/>
                    <w:shd w:val="clear" w:color="auto" w:fill="FFFFFF"/>
                    <w:bidi w:val="0"/>
                    <w:spacing w:after="0" w:line="240" w:lineRule="auto"/>
                    <w:ind w:left="0"/>
                    <w:jc w:val="center"/>
                    <w:rPr>
                      <w:b/>
                    </w:rPr>
                  </w:pPr>
                  <w:r w:rsidRPr="00595032">
                    <w:rPr>
                      <w:b/>
                    </w:rPr>
                    <w:lastRenderedPageBreak/>
                    <w:t>Chapter 5:</w:t>
                  </w:r>
                </w:p>
                <w:p w14:paraId="04733FDE" w14:textId="1E5E318C" w:rsidR="002753F9" w:rsidRPr="00595032" w:rsidRDefault="002753F9" w:rsidP="002753F9">
                  <w:pPr>
                    <w:jc w:val="right"/>
                    <w:rPr>
                      <w:rFonts w:eastAsia="Calibri"/>
                      <w:b/>
                    </w:rPr>
                  </w:pPr>
                  <w:r w:rsidRPr="00595032">
                    <w:rPr>
                      <w:b/>
                    </w:rPr>
                    <w:t>Intra-Entity Transactions.</w:t>
                  </w:r>
                </w:p>
              </w:tc>
            </w:tr>
          </w:tbl>
          <w:p w14:paraId="32545443" w14:textId="76738116" w:rsidR="002753F9" w:rsidRPr="00595032" w:rsidRDefault="002753F9" w:rsidP="002753F9">
            <w:pPr>
              <w:bidi w:val="0"/>
              <w:jc w:val="center"/>
              <w:rPr>
                <w:rFonts w:cstheme="minorHAnsi"/>
                <w:bCs w:val="0"/>
                <w:lang w:bidi="ar-BH"/>
              </w:rPr>
            </w:pPr>
          </w:p>
        </w:tc>
        <w:tc>
          <w:tcPr>
            <w:tcW w:w="3522" w:type="pct"/>
            <w:shd w:val="clear" w:color="auto" w:fill="FFFFFF" w:themeFill="background1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042"/>
            </w:tblGrid>
            <w:tr w:rsidR="002753F9" w:rsidRPr="009F3EE8" w14:paraId="724DD167" w14:textId="77777777" w:rsidTr="002753F9">
              <w:tc>
                <w:tcPr>
                  <w:tcW w:w="6042" w:type="dxa"/>
                </w:tcPr>
                <w:p w14:paraId="322D6DFF" w14:textId="7452DEB1" w:rsidR="002753F9" w:rsidRPr="009F3EE8" w:rsidRDefault="002753F9" w:rsidP="002753F9">
                  <w:pPr>
                    <w:jc w:val="right"/>
                    <w:rPr>
                      <w:rFonts w:eastAsia="Calibri"/>
                    </w:rPr>
                  </w:pPr>
                  <w:r w:rsidRPr="00000DE2">
                    <w:t>The chapter outlines</w:t>
                  </w:r>
                  <w:r w:rsidRPr="00000DE2">
                    <w:rPr>
                      <w:bCs/>
                    </w:rPr>
                    <w:t xml:space="preserve"> Intra-Entity inventory Transactions, purchase and sale, unrealized gross profit in year of sale, and a year following sale and accounting for land transactions.</w:t>
                  </w:r>
                </w:p>
              </w:tc>
            </w:tr>
          </w:tbl>
          <w:p w14:paraId="683156CB" w14:textId="5B5B0306" w:rsidR="002753F9" w:rsidRPr="009F3EE8" w:rsidRDefault="002753F9" w:rsidP="002753F9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753F9" w:rsidRPr="009F3EE8" w14:paraId="2D1A2294" w14:textId="77777777" w:rsidTr="00CF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3F4418C7" w14:textId="77777777" w:rsidR="002753F9" w:rsidRPr="00595032" w:rsidRDefault="002753F9" w:rsidP="002753F9">
            <w:pPr>
              <w:shd w:val="clear" w:color="auto" w:fill="FFFFFF"/>
              <w:tabs>
                <w:tab w:val="right" w:pos="1080"/>
              </w:tabs>
              <w:jc w:val="center"/>
              <w:rPr>
                <w:bCs w:val="0"/>
              </w:rPr>
            </w:pPr>
            <w:r w:rsidRPr="00595032">
              <w:rPr>
                <w:bCs w:val="0"/>
              </w:rPr>
              <w:t>Chapter 6:</w:t>
            </w:r>
          </w:p>
          <w:p w14:paraId="5319CBCF" w14:textId="32776E19" w:rsidR="002753F9" w:rsidRPr="00595032" w:rsidRDefault="002753F9" w:rsidP="002753F9">
            <w:pPr>
              <w:spacing w:after="200" w:line="276" w:lineRule="auto"/>
              <w:rPr>
                <w:rFonts w:eastAsia="Calibri"/>
                <w:bCs w:val="0"/>
              </w:rPr>
            </w:pPr>
            <w:r w:rsidRPr="00595032">
              <w:rPr>
                <w:bCs w:val="0"/>
              </w:rPr>
              <w:t>Consolidated Cash Flows.</w:t>
            </w:r>
          </w:p>
        </w:tc>
        <w:tc>
          <w:tcPr>
            <w:tcW w:w="3522" w:type="pct"/>
            <w:shd w:val="clear" w:color="auto" w:fill="FFFFFF" w:themeFill="background1"/>
          </w:tcPr>
          <w:p w14:paraId="6589A1AC" w14:textId="07240396" w:rsidR="002753F9" w:rsidRPr="009F3EE8" w:rsidRDefault="002753F9" w:rsidP="002753F9">
            <w:pPr>
              <w:pStyle w:val="ListParagraph"/>
              <w:spacing w:line="276" w:lineRule="auto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000DE2">
              <w:t xml:space="preserve">The chapter focus on acquisition period statement of cash flows and </w:t>
            </w:r>
            <w:proofErr w:type="gramStart"/>
            <w:r w:rsidRPr="00000DE2">
              <w:t>subsequent to</w:t>
            </w:r>
            <w:proofErr w:type="gramEnd"/>
            <w:r w:rsidRPr="00000DE2">
              <w:t xml:space="preserve"> acquisition period</w:t>
            </w:r>
          </w:p>
        </w:tc>
      </w:tr>
      <w:tr w:rsidR="00595032" w:rsidRPr="009F3EE8" w14:paraId="55840D93" w14:textId="77777777" w:rsidTr="00CF14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6C166D87" w14:textId="3374D658" w:rsidR="00595032" w:rsidRPr="00595032" w:rsidRDefault="00595032" w:rsidP="00595032">
            <w:pPr>
              <w:jc w:val="center"/>
              <w:rPr>
                <w:bCs w:val="0"/>
              </w:rPr>
            </w:pPr>
            <w:r w:rsidRPr="00595032">
              <w:rPr>
                <w:bCs w:val="0"/>
              </w:rPr>
              <w:t>Chapter 7:</w:t>
            </w:r>
          </w:p>
          <w:p w14:paraId="6472FFB6" w14:textId="77777777" w:rsidR="00595032" w:rsidRDefault="00595032" w:rsidP="00EE6E19">
            <w:pPr>
              <w:spacing w:after="200" w:line="276" w:lineRule="auto"/>
              <w:jc w:val="center"/>
              <w:rPr>
                <w:b w:val="0"/>
                <w:bCs w:val="0"/>
              </w:rPr>
            </w:pPr>
            <w:r w:rsidRPr="00595032">
              <w:rPr>
                <w:bCs w:val="0"/>
              </w:rPr>
              <w:t>Foreign Currency Transactions</w:t>
            </w:r>
          </w:p>
          <w:p w14:paraId="748BBF06" w14:textId="77777777" w:rsidR="00595032" w:rsidRPr="00000DE2" w:rsidRDefault="00595032" w:rsidP="00595032">
            <w:pPr>
              <w:jc w:val="center"/>
              <w:rPr>
                <w:bCs w:val="0"/>
              </w:rPr>
            </w:pPr>
            <w:r w:rsidRPr="00000DE2">
              <w:t>Chapter 8:</w:t>
            </w:r>
          </w:p>
          <w:p w14:paraId="3E48FF69" w14:textId="73DFF93B" w:rsidR="00595032" w:rsidRPr="00595032" w:rsidRDefault="00595032" w:rsidP="00EE6E19">
            <w:pPr>
              <w:spacing w:after="200" w:line="276" w:lineRule="auto"/>
              <w:jc w:val="center"/>
              <w:rPr>
                <w:b w:val="0"/>
              </w:rPr>
            </w:pPr>
            <w:r w:rsidRPr="00000DE2">
              <w:t>Translations of Foreign Currency Financial Statement</w:t>
            </w:r>
            <w:r>
              <w:t>s</w:t>
            </w:r>
          </w:p>
        </w:tc>
        <w:tc>
          <w:tcPr>
            <w:tcW w:w="3522" w:type="pct"/>
            <w:shd w:val="clear" w:color="auto" w:fill="FFFFFF" w:themeFill="background1"/>
          </w:tcPr>
          <w:p w14:paraId="3E2F8BA7" w14:textId="77777777" w:rsidR="00595032" w:rsidRDefault="00595032" w:rsidP="00595032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The chapter discusses exchange rate mechanisms, foreign exchange rates, spot rates and forward rate accounting issues.</w:t>
            </w:r>
          </w:p>
          <w:p w14:paraId="36BD0AEE" w14:textId="77777777" w:rsidR="00595032" w:rsidRDefault="00595032" w:rsidP="00595032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2CE62EC3" w14:textId="77777777" w:rsidR="00595032" w:rsidRDefault="00595032" w:rsidP="00595032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4290C40C" w14:textId="40372D0B" w:rsidR="00595032" w:rsidRPr="002753F9" w:rsidRDefault="00595032" w:rsidP="00595032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The chapter focuses on translation methods (current and temporal), and treatment of translation adjustment.</w:t>
            </w:r>
          </w:p>
        </w:tc>
      </w:tr>
    </w:tbl>
    <w:p w14:paraId="01498576" w14:textId="77777777" w:rsidR="004C48D7" w:rsidRPr="009F3EE8" w:rsidRDefault="004C48D7" w:rsidP="004C48D7">
      <w:pPr>
        <w:bidi w:val="0"/>
        <w:rPr>
          <w:rFonts w:cstheme="minorHAnsi"/>
        </w:rPr>
      </w:pPr>
      <w:bookmarkStart w:id="0" w:name="_GoBack"/>
      <w:bookmarkEnd w:id="0"/>
    </w:p>
    <w:tbl>
      <w:tblPr>
        <w:tblStyle w:val="MediumGrid1-Accent1"/>
        <w:tblW w:w="8911" w:type="dxa"/>
        <w:tblInd w:w="-72" w:type="dxa"/>
        <w:tblLook w:val="01E0" w:firstRow="1" w:lastRow="1" w:firstColumn="1" w:lastColumn="1" w:noHBand="0" w:noVBand="0"/>
      </w:tblPr>
      <w:tblGrid>
        <w:gridCol w:w="922"/>
        <w:gridCol w:w="1653"/>
        <w:gridCol w:w="2533"/>
        <w:gridCol w:w="902"/>
        <w:gridCol w:w="1581"/>
        <w:gridCol w:w="1320"/>
      </w:tblGrid>
      <w:tr w:rsidR="00C42606" w:rsidRPr="009F3EE8" w14:paraId="7C328D4B" w14:textId="77777777" w:rsidTr="36E1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1" w:type="dxa"/>
            <w:gridSpan w:val="6"/>
            <w:tcBorders>
              <w:bottom w:val="single" w:sz="8" w:space="0" w:color="7BA0CD"/>
            </w:tcBorders>
            <w:shd w:val="clear" w:color="auto" w:fill="FFFFFF" w:themeFill="background1"/>
            <w:vAlign w:val="center"/>
          </w:tcPr>
          <w:p w14:paraId="7C91B0A4" w14:textId="77777777" w:rsidR="00C42606" w:rsidRPr="009F3EE8" w:rsidRDefault="0FDB8CCC" w:rsidP="729237F4">
            <w:pPr>
              <w:pStyle w:val="ListParagraph"/>
              <w:numPr>
                <w:ilvl w:val="0"/>
                <w:numId w:val="22"/>
              </w:numPr>
              <w:bidi w:val="0"/>
            </w:pPr>
            <w:r w:rsidRPr="729237F4">
              <w:rPr>
                <w:lang w:bidi="ar-BH"/>
              </w:rPr>
              <w:t xml:space="preserve">Weekly </w:t>
            </w:r>
            <w:r w:rsidR="3E86AA1B" w:rsidRPr="729237F4">
              <w:rPr>
                <w:lang w:bidi="ar-BH"/>
              </w:rPr>
              <w:t>Schedule</w:t>
            </w:r>
          </w:p>
        </w:tc>
      </w:tr>
      <w:tr w:rsidR="00991D5F" w:rsidRPr="009F3EE8" w14:paraId="1C6858BE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9F3EE8" w:rsidRDefault="00257E47" w:rsidP="002352D4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lang w:bidi="ar-BH"/>
              </w:rPr>
            </w:pPr>
            <w:r w:rsidRPr="009F3EE8">
              <w:rPr>
                <w:rFonts w:cstheme="minorHAns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9F3EE8" w:rsidRDefault="00257E47" w:rsidP="002352D4">
            <w:pPr>
              <w:bidi w:val="0"/>
              <w:jc w:val="center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Date</w:t>
            </w:r>
          </w:p>
        </w:tc>
        <w:tc>
          <w:tcPr>
            <w:tcW w:w="2463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9F3EE8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9F3EE8" w:rsidRDefault="00082FF5" w:rsidP="002352D4">
            <w:pPr>
              <w:bidi w:val="0"/>
              <w:jc w:val="center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C</w:t>
            </w:r>
            <w:r w:rsidR="00257E47" w:rsidRPr="009F3EE8">
              <w:rPr>
                <w:rFonts w:cstheme="minorHAnsi"/>
                <w:i/>
                <w:iCs/>
                <w:lang w:bidi="ar-BH"/>
              </w:rPr>
              <w:t>ILOs</w:t>
            </w:r>
          </w:p>
        </w:tc>
        <w:tc>
          <w:tcPr>
            <w:tcW w:w="1619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9F3EE8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9F3EE8" w:rsidRDefault="00257E47" w:rsidP="002352D4">
            <w:pPr>
              <w:bidi w:val="0"/>
              <w:jc w:val="center"/>
              <w:rPr>
                <w:rFonts w:cstheme="minorHAnsi"/>
                <w:b w:val="0"/>
                <w:bCs w:val="0"/>
                <w:i/>
                <w:iCs/>
                <w:lang w:bidi="ar-BH"/>
              </w:rPr>
            </w:pPr>
            <w:r w:rsidRPr="009F3EE8">
              <w:rPr>
                <w:rFonts w:cstheme="minorHAns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991D5F" w:rsidRPr="009F3EE8" w14:paraId="0B2927E3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050A8F" w:rsidRPr="009F3EE8" w:rsidRDefault="00050A8F" w:rsidP="002352D4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59BC780" w14:textId="10A3BA1C" w:rsidR="00050A8F" w:rsidRPr="009F3EE8" w:rsidRDefault="00CE1674" w:rsidP="729237F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Feb.7-Feb.11</w:t>
            </w:r>
          </w:p>
        </w:tc>
        <w:tc>
          <w:tcPr>
            <w:tcW w:w="2463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4413EA9" w14:textId="5C799A36" w:rsidR="00050A8F" w:rsidRPr="009F3EE8" w:rsidRDefault="00B100A2" w:rsidP="729237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Accounting for investments using equity method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567F166A" w:rsidR="00050A8F" w:rsidRPr="009F3EE8" w:rsidRDefault="00EB471D" w:rsidP="729237F4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1, 2</w:t>
            </w:r>
          </w:p>
        </w:tc>
        <w:tc>
          <w:tcPr>
            <w:tcW w:w="1619" w:type="dxa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440ED1" w14:textId="07FBB169" w:rsidR="00050A8F" w:rsidRPr="009F3EE8" w:rsidRDefault="00050A8F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4A50D5B" w14:textId="36AA5C0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AFE5C55" w14:textId="3987B7CE" w:rsidR="00050A8F" w:rsidRPr="009F3EE8" w:rsidRDefault="00050A8F" w:rsidP="729237F4">
            <w:pPr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40F4920A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1EAD8B90" w14:textId="77777777" w:rsidR="00050A8F" w:rsidRPr="009F3EE8" w:rsidRDefault="00050A8F" w:rsidP="002352D4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02CFD255" w14:textId="77777777" w:rsidR="00050A8F" w:rsidRPr="009F3EE8" w:rsidRDefault="00050A8F" w:rsidP="002352D4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79C4B123" w14:textId="77777777" w:rsidR="00050A8F" w:rsidRPr="009F3EE8" w:rsidRDefault="00050A8F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09CC76A5" w14:textId="77777777" w:rsidR="00050A8F" w:rsidRPr="009F3EE8" w:rsidRDefault="00050A8F" w:rsidP="002352D4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B2525A" w14:textId="77777777" w:rsidR="00050A8F" w:rsidRPr="009F3EE8" w:rsidRDefault="00050A8F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3F043C7" w14:textId="541A155C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3364E6BC" w14:textId="77777777" w:rsidR="00050A8F" w:rsidRPr="009F3EE8" w:rsidRDefault="00050A8F" w:rsidP="002352D4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2997F884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44EBDE72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p w14:paraId="27C190FC" w14:textId="4F8021AF" w:rsidR="00050A8F" w:rsidRPr="009F3EE8" w:rsidRDefault="00CE1674" w:rsidP="729237F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Feb.14-Feb.18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024CD34E" w14:textId="2CBC3C08" w:rsidR="729237F4" w:rsidRDefault="00B100A2" w:rsidP="729237F4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Tutorial, solving exercises and discussion</w:t>
            </w:r>
          </w:p>
          <w:p w14:paraId="47E3D7A8" w14:textId="05FAA191" w:rsidR="00050A8F" w:rsidRPr="009F3EE8" w:rsidRDefault="37FCBCA6" w:rsidP="410811A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F3EE8">
              <w:rPr>
                <w:rFonts w:eastAsia="Calibri" w:cstheme="minorHAns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0AD52625" w14:textId="7B922326" w:rsidR="00050A8F" w:rsidRPr="0002244D" w:rsidRDefault="00EB471D" w:rsidP="006D7696">
            <w:pPr>
              <w:bidi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1, 2</w:t>
            </w:r>
            <w:r w:rsidR="0002244D">
              <w:rPr>
                <w:rFonts w:eastAsia="Calibri"/>
              </w:rPr>
              <w:t xml:space="preserve"> </w:t>
            </w:r>
            <w:r w:rsidR="2B5FC81D" w:rsidRPr="729237F4">
              <w:rPr>
                <w:rFonts w:eastAsia="Calibri"/>
              </w:rPr>
              <w:t xml:space="preserve"> 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369E14C9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E251250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5F3C5BBB" w14:textId="1BDD4427" w:rsidR="00050A8F" w:rsidRPr="009F3EE8" w:rsidRDefault="00050A8F" w:rsidP="729237F4">
            <w:pPr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5AA18237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0988DE3F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62C2BBC0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63A99CAC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7CEC7036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699033B7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599BFE1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4662E2BF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5D0BADA6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4625A2CA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89"/>
            </w:tblGrid>
            <w:tr w:rsidR="410811A1" w:rsidRPr="009F3EE8" w14:paraId="26E73680" w14:textId="77777777" w:rsidTr="729237F4">
              <w:tc>
                <w:tcPr>
                  <w:tcW w:w="870" w:type="dxa"/>
                </w:tcPr>
                <w:p w14:paraId="2D8A3775" w14:textId="2A6A7F71" w:rsidR="410811A1" w:rsidRPr="009F3EE8" w:rsidRDefault="00CE1674" w:rsidP="729237F4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Feb.21-Feb.25</w:t>
                  </w:r>
                </w:p>
              </w:tc>
            </w:tr>
          </w:tbl>
          <w:p w14:paraId="2CE2FA1F" w14:textId="7D712B51" w:rsidR="00050A8F" w:rsidRPr="009F3EE8" w:rsidRDefault="00050A8F" w:rsidP="410811A1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1AA24FD4" w14:textId="2EE8E42D" w:rsidR="00050A8F" w:rsidRPr="009F3EE8" w:rsidRDefault="00B100A2" w:rsidP="729237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Prepare consolidated accounts on date of business combination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5FDD4650" w14:textId="698D92B2" w:rsidR="00050A8F" w:rsidRPr="009F3EE8" w:rsidRDefault="00EB471D" w:rsidP="729237F4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5C1CE55F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6DF6426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45D52518" w14:textId="1E6E93BA" w:rsidR="00050A8F" w:rsidRPr="009F3EE8" w:rsidRDefault="133C9B7B" w:rsidP="729237F4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729237F4"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0311CDAA" w14:textId="66BDAD48" w:rsidR="00050A8F" w:rsidRPr="009F3EE8" w:rsidRDefault="00050A8F" w:rsidP="410811A1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57DE26E7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60899AE2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1A07C60B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374543BA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77440518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5B984AF2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7845159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7A317EE6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27E36FFE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2411B0AB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p w14:paraId="55B36829" w14:textId="24A9DDD4" w:rsidR="00050A8F" w:rsidRPr="009F3EE8" w:rsidRDefault="00CE1674" w:rsidP="729237F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Feb.28-Mar.4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5EAFD724" w14:textId="7107FCA6" w:rsidR="00050A8F" w:rsidRPr="009F3EE8" w:rsidRDefault="00B100A2" w:rsidP="729237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Discuss different types of combinations.  Tutorial, solving exercises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1ADD6FA6" w14:textId="2C40D4E0" w:rsidR="00050A8F" w:rsidRPr="009F3EE8" w:rsidRDefault="00EB471D" w:rsidP="729237F4">
            <w:pPr>
              <w:bidi w:val="0"/>
              <w:jc w:val="center"/>
            </w:pPr>
            <w:r>
              <w:t>1,2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7C801328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C10F88A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3408A2A5" w14:textId="4AD9FA8E" w:rsidR="00050A8F" w:rsidRPr="009F3EE8" w:rsidRDefault="7B30E97E" w:rsidP="729237F4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729237F4"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721B99AD" w14:textId="3149BD6E" w:rsidR="00050A8F" w:rsidRPr="009F3EE8" w:rsidRDefault="00050A8F" w:rsidP="410811A1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6EDB2270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13F2D61F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660D13F7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1EC3C71F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57BAA250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586BDF4A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DF1BDCA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2E0AC959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3CA39177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5B4C3DB6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p w14:paraId="16E8522D" w14:textId="4F240CA2" w:rsidR="00050A8F" w:rsidRPr="009F3EE8" w:rsidRDefault="00CE1674" w:rsidP="729237F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Mar.7-Mar.11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69A540C4" w14:textId="11FCBCB3" w:rsidR="00050A8F" w:rsidRPr="009F3EE8" w:rsidRDefault="00B100A2" w:rsidP="729237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Prepare consolidated financial statements in years </w:t>
            </w:r>
            <w:proofErr w:type="gramStart"/>
            <w:r>
              <w:rPr>
                <w:rFonts w:eastAsia="Calibri"/>
              </w:rPr>
              <w:t>subsequent to</w:t>
            </w:r>
            <w:proofErr w:type="gramEnd"/>
            <w:r>
              <w:rPr>
                <w:rFonts w:eastAsia="Calibri"/>
              </w:rPr>
              <w:t xml:space="preserve"> combination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03B296CB" w14:textId="198E752E" w:rsidR="00050A8F" w:rsidRPr="009F3EE8" w:rsidRDefault="00EB471D" w:rsidP="729237F4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2, 3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3D61FA2B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54F9953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09B9EC1C" w14:textId="142F43D2" w:rsidR="00050A8F" w:rsidRPr="009F3EE8" w:rsidRDefault="00050A8F" w:rsidP="729237F4">
            <w:pPr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6554EE54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1127D8EF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40BA0045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3AA940CA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0A276A8A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72C706C1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52EEBDA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141ADB1F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660A825F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6A104AE9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p w14:paraId="0E16ADD4" w14:textId="3EDC509A" w:rsidR="00050A8F" w:rsidRPr="009F3EE8" w:rsidRDefault="00CE1674" w:rsidP="729237F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Mar.14-Mar.18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1717680C" w14:textId="2A5BDE61" w:rsidR="00050A8F" w:rsidRPr="009F3EE8" w:rsidRDefault="00B100A2" w:rsidP="729237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Solving exercises, Calculations of revenues and income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77FF5984" w14:textId="169C0D8A" w:rsidR="00050A8F" w:rsidRPr="009F3EE8" w:rsidRDefault="00EB471D" w:rsidP="729237F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2, 3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585B10B9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A1A0FE5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06D464CB" w14:textId="37772CCA" w:rsidR="729237F4" w:rsidRDefault="729237F4" w:rsidP="729237F4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74E0903E" w14:textId="4CEF88FB" w:rsidR="00050A8F" w:rsidRPr="009F3EE8" w:rsidRDefault="00050A8F" w:rsidP="410811A1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180F32CF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0BF05689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1E3470DB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5CDA460B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3CBDEE96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389D77BA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D76BB1F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2EF56ACE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50D41CD5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3C386D6C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p w14:paraId="5BCAAC30" w14:textId="7555DC1D" w:rsidR="00050A8F" w:rsidRPr="009F3EE8" w:rsidRDefault="00CE1674" w:rsidP="729237F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Mar.21-Mar.25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093C931E" w14:textId="20FC30B3" w:rsidR="00050A8F" w:rsidRPr="009F3EE8" w:rsidRDefault="00991D5F" w:rsidP="729237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Outside ownership when a company acquires less the 100% of investee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73E4AC07" w14:textId="2F653879" w:rsidR="00050A8F" w:rsidRPr="009F3EE8" w:rsidRDefault="00050A8F" w:rsidP="729237F4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C06F157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6A88959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624A7533" w14:textId="1AD5103D" w:rsidR="729237F4" w:rsidRDefault="729237F4" w:rsidP="729237F4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2AA9D81A" w14:textId="5928F8CF" w:rsidR="00050A8F" w:rsidRPr="009F3EE8" w:rsidRDefault="00050A8F" w:rsidP="410811A1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6D58ECA2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054A9BE5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1A4B5638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57375465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00AD8D6C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165571F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D171CD6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1ABA04DA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4D4ACB8A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74630AD7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p w14:paraId="16A3D6CA" w14:textId="0EE340EC" w:rsidR="00050A8F" w:rsidRPr="009F3EE8" w:rsidRDefault="00CE1674" w:rsidP="00CE1674">
            <w:pPr>
              <w:spacing w:after="200" w:line="276" w:lineRule="auto"/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Mar.28-Apr.1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2673C074" w14:textId="479C1E19" w:rsidR="00050A8F" w:rsidRPr="009F3EE8" w:rsidRDefault="00991D5F" w:rsidP="729237F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Calculating and accounting for outside ownership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41AAD70A" w14:textId="3D84FCAE" w:rsidR="00050A8F" w:rsidRPr="009F3EE8" w:rsidRDefault="00EB471D" w:rsidP="729237F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2, 3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7CC02CD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2087D9D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20DB6611" w14:textId="7B791C99" w:rsidR="729237F4" w:rsidRDefault="729237F4" w:rsidP="729237F4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2AC7C7DA" w14:textId="329AB87B" w:rsidR="00050A8F" w:rsidRPr="009F3EE8" w:rsidRDefault="00050A8F" w:rsidP="410811A1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65C9BFF4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13B418D5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7F295DF8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7106F4F1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32EFB983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58943156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1ACA916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47DF8A4E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25197DC3" w14:textId="77777777" w:rsidTr="00C860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496F42B3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p w14:paraId="4C5EB780" w14:textId="0E959E0A" w:rsidR="00050A8F" w:rsidRPr="00975C9D" w:rsidRDefault="00CE1674" w:rsidP="729237F4">
            <w:pPr>
              <w:bidi w:val="0"/>
              <w:spacing w:after="200" w:line="276" w:lineRule="auto"/>
              <w:jc w:val="center"/>
              <w:rPr>
                <w:rFonts w:eastAsia="Calibri"/>
                <w:color w:val="FF0000"/>
              </w:rPr>
            </w:pPr>
            <w:r w:rsidRPr="00975C9D">
              <w:rPr>
                <w:rFonts w:eastAsia="Calibri"/>
                <w:color w:val="FF0000"/>
              </w:rPr>
              <w:t>Apr.4-Apr.8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68B2879C" w14:textId="6CE58199" w:rsidR="00050A8F" w:rsidRPr="00975C9D" w:rsidRDefault="00CE1674" w:rsidP="729237F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75C9D">
              <w:rPr>
                <w:rFonts w:eastAsia="Calibri"/>
                <w:color w:val="FF0000"/>
              </w:rPr>
              <w:t>Students Break</w:t>
            </w:r>
            <w:r w:rsidR="3A5E54C5" w:rsidRPr="00975C9D">
              <w:rPr>
                <w:rFonts w:eastAsia="Calibri"/>
                <w:color w:val="FF0000"/>
              </w:rPr>
              <w:t xml:space="preserve"> </w:t>
            </w:r>
            <w:r w:rsidR="1D863B4E" w:rsidRPr="00975C9D">
              <w:rPr>
                <w:rFonts w:eastAsia="Calibri"/>
                <w:color w:val="FF0000"/>
              </w:rPr>
              <w:t xml:space="preserve"> </w:t>
            </w:r>
            <w:r w:rsidR="1D863B4E" w:rsidRPr="00975C9D">
              <w:rPr>
                <w:rFonts w:eastAsia="Calibri"/>
                <w:b/>
                <w:bCs/>
                <w:color w:val="FF000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24094AE8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38B7AF4" w14:textId="3F535E95" w:rsidR="00050A8F" w:rsidRPr="009F3EE8" w:rsidRDefault="649111B6" w:rsidP="729237F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9237F4">
              <w:rPr>
                <w:rFonts w:ascii="Calibri" w:eastAsia="Calibri" w:hAnsi="Calibri" w:cs="Calibri"/>
                <w:i/>
                <w:iCs/>
                <w:color w:val="000000" w:themeColor="text1"/>
                <w:sz w:val="19"/>
                <w:szCs w:val="19"/>
              </w:rPr>
              <w:t>2-hour lecture: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68F89FDB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75147C80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7B12ABF7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165C11ED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652879DA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5CD78858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6D1F4779" w14:textId="77777777" w:rsidR="00050A8F" w:rsidRPr="009F3EE8" w:rsidRDefault="649111B6" w:rsidP="729237F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bidi="ar-BH"/>
              </w:rPr>
            </w:pPr>
            <w:r w:rsidRPr="729237F4">
              <w:rPr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396843D" w14:textId="2287089A" w:rsidR="00050A8F" w:rsidRPr="009F3EE8" w:rsidRDefault="00050A8F" w:rsidP="729237F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505C040E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62A52F02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5DFA5637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p w14:paraId="67CA548B" w14:textId="57A8E3A3" w:rsidR="00050A8F" w:rsidRPr="009F3EE8" w:rsidRDefault="00B100A2" w:rsidP="729237F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Apr.11-Apr.15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581A4D29" w14:textId="307C35BA" w:rsidR="00050A8F" w:rsidRPr="009F3EE8" w:rsidRDefault="00991D5F" w:rsidP="729237F4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Intra-entity transfers of assets between affiliated companies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040EF09F" w14:textId="2AE6C32A" w:rsidR="00050A8F" w:rsidRPr="009F3EE8" w:rsidRDefault="00EB471D" w:rsidP="729237F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1, 2, 4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E877E74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C31A541" w14:textId="77777777" w:rsidR="00050A8F" w:rsidRPr="009F3EE8" w:rsidRDefault="00050A8F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279D8FDF" w14:textId="5110AFF5" w:rsidR="00050A8F" w:rsidRPr="009F3EE8" w:rsidRDefault="00050A8F" w:rsidP="729237F4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</w:tc>
      </w:tr>
      <w:tr w:rsidR="00991D5F" w:rsidRPr="009F3EE8" w14:paraId="09E5352E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2C45E6AC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10AF1D3E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29019550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3CC9E3F9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7F0AD159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83B8CFE" w14:textId="77777777" w:rsidR="00050A8F" w:rsidRPr="009F3EE8" w:rsidRDefault="00050A8F" w:rsidP="00050A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0F9CB555" w14:textId="77777777" w:rsidR="00050A8F" w:rsidRPr="009F3EE8" w:rsidRDefault="00050A8F" w:rsidP="00050A8F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C86037" w:rsidRPr="009F3EE8" w14:paraId="32240A9A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76094720" w14:textId="77777777" w:rsidR="00C86037" w:rsidRPr="009F3EE8" w:rsidRDefault="00C86037" w:rsidP="00C86037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p w14:paraId="5CFA89F0" w14:textId="51BE2215" w:rsidR="00C86037" w:rsidRPr="009F3EE8" w:rsidRDefault="00C86037" w:rsidP="00C8603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Apr.18-Apr.22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128AAB02" w14:textId="5F555461" w:rsidR="00C86037" w:rsidRPr="009F3EE8" w:rsidRDefault="00C86037" w:rsidP="00C8603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29237F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Accounting for inventory and plant assets intra-entity transfers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6CCF3800" w14:textId="1B997BD3" w:rsidR="00C86037" w:rsidRPr="009F3EE8" w:rsidRDefault="00EB471D" w:rsidP="00C86037">
            <w:pPr>
              <w:bidi w:val="0"/>
              <w:jc w:val="center"/>
              <w:rPr>
                <w:sz w:val="20"/>
                <w:szCs w:val="20"/>
                <w:lang w:bidi="ar-BH"/>
              </w:rPr>
            </w:pPr>
            <w:r>
              <w:rPr>
                <w:sz w:val="20"/>
                <w:szCs w:val="20"/>
                <w:lang w:bidi="ar-BH"/>
              </w:rPr>
              <w:t>1, 2, 4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5D0E3FC9" w14:textId="77777777" w:rsidR="00C86037" w:rsidRPr="009F3EE8" w:rsidRDefault="00C86037" w:rsidP="00C8603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4A454C1" w14:textId="77777777" w:rsidR="00C86037" w:rsidRPr="009F3EE8" w:rsidRDefault="00C86037" w:rsidP="00C8603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74AFBC64" w14:textId="7B9AAFCC" w:rsidR="00C86037" w:rsidRDefault="00C86037" w:rsidP="00C86037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0F545A97" w14:textId="111CF622" w:rsidR="00C86037" w:rsidRPr="009F3EE8" w:rsidRDefault="00C86037" w:rsidP="00C86037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C86037" w:rsidRPr="009F3EE8" w14:paraId="3423A4C7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242CCB0F" w14:textId="77777777" w:rsidR="00C86037" w:rsidRPr="009F3EE8" w:rsidRDefault="00C86037" w:rsidP="00C86037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6576B9A4" w14:textId="77777777" w:rsidR="00C86037" w:rsidRPr="009F3EE8" w:rsidRDefault="00C86037" w:rsidP="00C86037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16BCB574" w14:textId="77777777" w:rsidR="00C86037" w:rsidRPr="009F3EE8" w:rsidRDefault="00C86037" w:rsidP="00C8603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6089D3B1" w14:textId="77777777" w:rsidR="00C86037" w:rsidRPr="009F3EE8" w:rsidRDefault="00C86037" w:rsidP="00C86037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6B1F6FD" w14:textId="77777777" w:rsidR="00C86037" w:rsidRPr="009F3EE8" w:rsidRDefault="00C86037" w:rsidP="00C8603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28B221E" w14:textId="77777777" w:rsidR="00C86037" w:rsidRPr="009F3EE8" w:rsidRDefault="00C86037" w:rsidP="00C8603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4EA89331" w14:textId="77777777" w:rsidR="00C86037" w:rsidRPr="009F3EE8" w:rsidRDefault="00C86037" w:rsidP="00C86037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755799" w:rsidRPr="009F3EE8" w14:paraId="12D94DDE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2BB7952E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p w14:paraId="3CE2DA61" w14:textId="1ED4CB8A" w:rsidR="00755799" w:rsidRPr="009F3EE8" w:rsidRDefault="00755799" w:rsidP="007557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Apr.25-Apr.29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65E09ED1" w14:textId="34CE1965" w:rsidR="00755799" w:rsidRPr="009F3EE8" w:rsidRDefault="00755799" w:rsidP="00755799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Preparing Consolidating cash flow statement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7539A11F" w14:textId="6BCBDBDD" w:rsidR="00755799" w:rsidRPr="009F3EE8" w:rsidRDefault="00755799" w:rsidP="00755799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B471D">
              <w:rPr>
                <w:rFonts w:eastAsia="Calibri"/>
              </w:rPr>
              <w:t>4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745CE9C6" w14:textId="77777777" w:rsidR="00755799" w:rsidRPr="009F3EE8" w:rsidRDefault="00755799" w:rsidP="0075579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EE7235D" w14:textId="77777777" w:rsidR="00755799" w:rsidRPr="009F3EE8" w:rsidRDefault="00755799" w:rsidP="0075579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732C5CDE" w14:textId="1ACBC001" w:rsidR="00755799" w:rsidRDefault="00755799" w:rsidP="00755799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44447F6D" w14:textId="37435E69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755799" w:rsidRPr="009F3EE8" w14:paraId="49C5275E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3E1BF9E6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524EB349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3040E358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445E690E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B815508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F11FDD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6160630F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755799" w:rsidRPr="009F3EE8" w14:paraId="3EC49C7D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358D0C40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0"/>
            </w:tblGrid>
            <w:tr w:rsidR="00755799" w:rsidRPr="009F3EE8" w14:paraId="5C68AD27" w14:textId="77777777" w:rsidTr="729237F4">
              <w:tc>
                <w:tcPr>
                  <w:tcW w:w="870" w:type="dxa"/>
                </w:tcPr>
                <w:p w14:paraId="3BAAF057" w14:textId="0A78D5FA" w:rsidR="00755799" w:rsidRPr="009F3EE8" w:rsidRDefault="00755799" w:rsidP="00755799">
                  <w:pPr>
                    <w:rPr>
                      <w:rFonts w:eastAsia="Calibri"/>
                    </w:rPr>
                  </w:pPr>
                </w:p>
              </w:tc>
            </w:tr>
          </w:tbl>
          <w:p w14:paraId="7F1BBB7A" w14:textId="7ABEDBA6" w:rsidR="00755799" w:rsidRPr="009F3EE8" w:rsidRDefault="00755799" w:rsidP="00755799">
            <w:pPr>
              <w:bidi w:val="0"/>
              <w:jc w:val="both"/>
              <w:rPr>
                <w:rFonts w:cstheme="minorHAnsi"/>
                <w:sz w:val="20"/>
                <w:szCs w:val="20"/>
                <w:lang w:bidi="ar-BH"/>
              </w:rPr>
            </w:pPr>
            <w:r>
              <w:rPr>
                <w:rFonts w:cstheme="minorHAnsi"/>
                <w:sz w:val="20"/>
                <w:szCs w:val="20"/>
                <w:lang w:bidi="ar-BH"/>
              </w:rPr>
              <w:t>May 2-May 6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65F43B6B" w14:textId="582BB897" w:rsidR="00755799" w:rsidRPr="009F3EE8" w:rsidRDefault="00EB471D" w:rsidP="00755799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Foreign currency </w:t>
            </w:r>
            <w:proofErr w:type="spellStart"/>
            <w:proofErr w:type="gramStart"/>
            <w:r>
              <w:rPr>
                <w:rFonts w:eastAsia="Calibri"/>
              </w:rPr>
              <w:t>transactions.</w:t>
            </w:r>
            <w:r w:rsidR="00755799">
              <w:rPr>
                <w:rFonts w:eastAsia="Calibri"/>
              </w:rPr>
              <w:t>International</w:t>
            </w:r>
            <w:proofErr w:type="spellEnd"/>
            <w:proofErr w:type="gramEnd"/>
            <w:r w:rsidR="00755799">
              <w:rPr>
                <w:rFonts w:eastAsia="Calibri"/>
              </w:rPr>
              <w:t xml:space="preserve"> export and import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65985AB3" w14:textId="2264AD65" w:rsidR="00755799" w:rsidRPr="009F3EE8" w:rsidRDefault="00EB471D" w:rsidP="00755799">
            <w:pPr>
              <w:bidi w:val="0"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3, 4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BA7D060" w14:textId="77777777" w:rsidR="00755799" w:rsidRPr="009F3EE8" w:rsidRDefault="00755799" w:rsidP="0075579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0DC7546" w14:textId="77777777" w:rsidR="00755799" w:rsidRPr="009F3EE8" w:rsidRDefault="00755799" w:rsidP="0075579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35F55FCF" w14:textId="7F747FDF" w:rsidR="00755799" w:rsidRPr="009F3EE8" w:rsidRDefault="00755799" w:rsidP="00755799">
            <w:pPr>
              <w:bidi w:val="0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729237F4"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  <w:t xml:space="preserve"> </w:t>
            </w:r>
          </w:p>
          <w:p w14:paraId="448BB5A7" w14:textId="4DF19761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755799" w:rsidRPr="009F3EE8" w14:paraId="2FBAB7E0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586D3E96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7206D801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0B99A490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204AE814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FF1BCC2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B610D8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07B1168C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755799" w:rsidRPr="009F3EE8" w14:paraId="1F1A996D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17B43291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0"/>
            </w:tblGrid>
            <w:tr w:rsidR="00755799" w:rsidRPr="009F3EE8" w14:paraId="4C1F17C6" w14:textId="77777777" w:rsidTr="729237F4">
              <w:tc>
                <w:tcPr>
                  <w:tcW w:w="870" w:type="dxa"/>
                </w:tcPr>
                <w:p w14:paraId="46CC0695" w14:textId="19E98A4B" w:rsidR="00755799" w:rsidRPr="009F3EE8" w:rsidRDefault="00755799" w:rsidP="00755799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May 9-May 13</w:t>
                  </w:r>
                </w:p>
              </w:tc>
            </w:tr>
          </w:tbl>
          <w:p w14:paraId="77049F44" w14:textId="7B399BA3" w:rsidR="00755799" w:rsidRPr="009F3EE8" w:rsidRDefault="00755799" w:rsidP="00755799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075EF58F" w14:textId="23A7EE49" w:rsidR="00755799" w:rsidRPr="009F3EE8" w:rsidRDefault="00755799" w:rsidP="00755799">
            <w:pPr>
              <w:bidi w:val="0"/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Calculating and accounting for gain or loss resulting from fluctuation in exchange rates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60FF1A2E" w14:textId="3EEED712" w:rsidR="00755799" w:rsidRPr="009F3EE8" w:rsidRDefault="00EB471D" w:rsidP="00EB471D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3, 4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47E315B3" w14:textId="77777777" w:rsidR="00755799" w:rsidRPr="009F3EE8" w:rsidRDefault="00755799" w:rsidP="0075579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59C4F7F" w14:textId="77777777" w:rsidR="00755799" w:rsidRPr="009F3EE8" w:rsidRDefault="00755799" w:rsidP="0075579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72A9CF41" w14:textId="04249C4D" w:rsidR="00755799" w:rsidRDefault="00755799" w:rsidP="00755799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48A28D7C" w14:textId="51198A93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755799" w:rsidRPr="009F3EE8" w14:paraId="5F45CA17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32EC6D61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332CE6CC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5C9F01AA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5B0FC3A1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6DC448D8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6D0CE69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138B3A3C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755799" w:rsidRPr="009F3EE8" w14:paraId="3DD445A5" w14:textId="77777777" w:rsidTr="00C8603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shd w:val="clear" w:color="auto" w:fill="FFFFFF" w:themeFill="background1"/>
            <w:vAlign w:val="center"/>
          </w:tcPr>
          <w:p w14:paraId="056A3E6E" w14:textId="476CB34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 w:val="restart"/>
            <w:shd w:val="clear" w:color="auto" w:fill="FFFFFF" w:themeFill="background1"/>
            <w:vAlign w:val="center"/>
          </w:tcPr>
          <w:p w14:paraId="57E9A241" w14:textId="5F70F337" w:rsidR="00755799" w:rsidRPr="009F3EE8" w:rsidRDefault="00755799" w:rsidP="007557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May 16-May 20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39027C78" w14:textId="3FB53A83" w:rsidR="00755799" w:rsidRPr="009F3EE8" w:rsidRDefault="00755799" w:rsidP="0075579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Translate foreign financial statements into parent company reporting currency</w:t>
            </w:r>
            <w:r w:rsidRPr="729237F4">
              <w:rPr>
                <w:rFonts w:eastAsia="Calibr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 w:val="restart"/>
            <w:shd w:val="clear" w:color="auto" w:fill="FFFFFF" w:themeFill="background1"/>
            <w:vAlign w:val="center"/>
          </w:tcPr>
          <w:p w14:paraId="2F6DCDCE" w14:textId="76EF1FFA" w:rsidR="00755799" w:rsidRPr="009F3EE8" w:rsidRDefault="00EB471D" w:rsidP="0075579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3, 4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E2B77FD" w14:textId="77777777" w:rsidR="00755799" w:rsidRPr="009F3EE8" w:rsidRDefault="00755799" w:rsidP="0075579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27D12E2" w14:textId="77777777" w:rsidR="00755799" w:rsidRPr="009F3EE8" w:rsidRDefault="00755799" w:rsidP="0075579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 w:val="restart"/>
            <w:shd w:val="clear" w:color="auto" w:fill="FFFFFF" w:themeFill="background1"/>
            <w:vAlign w:val="center"/>
          </w:tcPr>
          <w:p w14:paraId="4496E230" w14:textId="74F2D037" w:rsidR="00755799" w:rsidRDefault="00755799" w:rsidP="00755799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334A20AC" w14:textId="75449A1C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755799" w:rsidRPr="009F3EE8" w14:paraId="04547AFC" w14:textId="77777777" w:rsidTr="00C8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vAlign w:val="center"/>
          </w:tcPr>
          <w:p w14:paraId="0CEA301D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vMerge/>
            <w:vAlign w:val="center"/>
          </w:tcPr>
          <w:p w14:paraId="0F4473D9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2463" w:type="dxa"/>
            <w:vMerge/>
            <w:vAlign w:val="center"/>
          </w:tcPr>
          <w:p w14:paraId="501CFEDC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vMerge/>
            <w:vAlign w:val="center"/>
          </w:tcPr>
          <w:p w14:paraId="036A0C27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04A6DF95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9F3EE8">
              <w:rPr>
                <w:rFonts w:cstheme="minorHAns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660D98F" w14:textId="77777777" w:rsidR="00755799" w:rsidRPr="009F3EE8" w:rsidRDefault="00755799" w:rsidP="0075579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vMerge/>
            <w:vAlign w:val="center"/>
          </w:tcPr>
          <w:p w14:paraId="1C870EEE" w14:textId="77777777" w:rsidR="00755799" w:rsidRPr="009F3EE8" w:rsidRDefault="00755799" w:rsidP="00755799">
            <w:pPr>
              <w:bidi w:val="0"/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755799" w:rsidRPr="009F3EE8" w14:paraId="3FA76AFF" w14:textId="77777777" w:rsidTr="00C860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shd w:val="clear" w:color="auto" w:fill="FFFFFF" w:themeFill="background1"/>
            <w:vAlign w:val="center"/>
          </w:tcPr>
          <w:p w14:paraId="63A26E16" w14:textId="7535E434" w:rsidR="00755799" w:rsidRPr="009F3EE8" w:rsidRDefault="00755799" w:rsidP="00755799">
            <w:pPr>
              <w:jc w:val="center"/>
              <w:rPr>
                <w:rFonts w:cstheme="minorHAnsi"/>
                <w:i/>
                <w:iCs/>
                <w:lang w:bidi="ar-BH"/>
              </w:rPr>
            </w:pPr>
            <w:r w:rsidRPr="009F3EE8">
              <w:rPr>
                <w:rFonts w:cstheme="minorHAnsi"/>
                <w:i/>
                <w:iCs/>
                <w:lang w:bidi="ar-BH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3" w:type="dxa"/>
            <w:shd w:val="clear" w:color="auto" w:fill="FFFFFF" w:themeFill="background1"/>
            <w:vAlign w:val="center"/>
          </w:tcPr>
          <w:p w14:paraId="1B87CE3B" w14:textId="390E3627" w:rsidR="00755799" w:rsidRPr="009F3EE8" w:rsidRDefault="00755799" w:rsidP="00755799">
            <w:pPr>
              <w:spacing w:after="200" w:line="276" w:lineRule="auto"/>
              <w:jc w:val="center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</w:rPr>
              <w:t>May 23-May27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67AE1D65" w14:textId="47035B78" w:rsidR="00755799" w:rsidRPr="009F3EE8" w:rsidRDefault="00755799" w:rsidP="007557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</w:rPr>
            </w:pPr>
            <w:r w:rsidRPr="729237F4">
              <w:rPr>
                <w:rFonts w:eastAsia="Calibri"/>
                <w:b w:val="0"/>
                <w:bCs w:val="0"/>
              </w:rPr>
              <w:t xml:space="preserve"> </w:t>
            </w:r>
            <w:r>
              <w:rPr>
                <w:rFonts w:eastAsia="Calibri"/>
                <w:b w:val="0"/>
                <w:bCs w:val="0"/>
              </w:rPr>
              <w:t>Calculating and accounting for translation adjustment using current and temporal methods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5" w:type="dxa"/>
            <w:shd w:val="clear" w:color="auto" w:fill="FFFFFF" w:themeFill="background1"/>
            <w:vAlign w:val="center"/>
          </w:tcPr>
          <w:p w14:paraId="2590467E" w14:textId="485E43E6" w:rsidR="00755799" w:rsidRPr="009F3EE8" w:rsidRDefault="00EB471D" w:rsidP="00755799">
            <w:pPr>
              <w:spacing w:after="200" w:line="276" w:lineRule="auto"/>
              <w:jc w:val="center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</w:rPr>
              <w:t>3, 4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31DA47B9" w14:textId="11AFFE07" w:rsidR="00755799" w:rsidRPr="009F3EE8" w:rsidRDefault="00755799" w:rsidP="007557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24" w:type="dxa"/>
            <w:shd w:val="clear" w:color="auto" w:fill="FFFFFF" w:themeFill="background1"/>
            <w:vAlign w:val="center"/>
          </w:tcPr>
          <w:p w14:paraId="28EC8F9D" w14:textId="7F3F7160" w:rsidR="00755799" w:rsidRDefault="00755799" w:rsidP="00755799">
            <w:pPr>
              <w:bidi w:val="0"/>
              <w:spacing w:after="200" w:line="276" w:lineRule="auto"/>
              <w:jc w:val="center"/>
              <w:rPr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1DFC01DE" w14:textId="13148F7A" w:rsidR="00755799" w:rsidRPr="009F3EE8" w:rsidRDefault="00755799" w:rsidP="00755799">
            <w:pPr>
              <w:jc w:val="center"/>
              <w:rPr>
                <w:rFonts w:cstheme="minorHAns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443E739" w14:textId="3706D23D" w:rsidR="36E12526" w:rsidRDefault="36E12526"/>
    <w:p w14:paraId="55A6468C" w14:textId="77777777" w:rsidR="002352D4" w:rsidRPr="009F3EE8" w:rsidRDefault="002352D4" w:rsidP="002352D4">
      <w:pPr>
        <w:bidi w:val="0"/>
        <w:rPr>
          <w:rFonts w:cstheme="minorHAnsi"/>
          <w:b/>
          <w:bCs/>
          <w:szCs w:val="24"/>
        </w:rPr>
      </w:pPr>
    </w:p>
    <w:p w14:paraId="66ED404C" w14:textId="77777777" w:rsidR="00257E47" w:rsidRPr="009F3EE8" w:rsidRDefault="00257E47" w:rsidP="4EF58196">
      <w:pPr>
        <w:bidi w:val="0"/>
        <w:rPr>
          <w:rFonts w:cstheme="minorHAnsi"/>
        </w:rPr>
      </w:pPr>
    </w:p>
    <w:p w14:paraId="6F2B1E1E" w14:textId="61BBEF36" w:rsidR="4EF58196" w:rsidRPr="009F3EE8" w:rsidRDefault="4EF58196" w:rsidP="4EF58196">
      <w:pPr>
        <w:bidi w:val="0"/>
        <w:rPr>
          <w:rFonts w:cstheme="minorHAnsi"/>
        </w:rPr>
      </w:pPr>
    </w:p>
    <w:p w14:paraId="3664FAD0" w14:textId="5F5C17EB" w:rsidR="4EF58196" w:rsidRPr="009F3EE8" w:rsidRDefault="4EF58196" w:rsidP="4EF58196">
      <w:pPr>
        <w:bidi w:val="0"/>
        <w:rPr>
          <w:rFonts w:cstheme="minorHAnsi"/>
        </w:rPr>
      </w:pPr>
    </w:p>
    <w:sectPr w:rsidR="4EF58196" w:rsidRPr="009F3EE8" w:rsidSect="009D128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D73D" w14:textId="77777777" w:rsidR="00AF12B5" w:rsidRDefault="00AF12B5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DA5CDCA" w14:textId="77777777" w:rsidR="00AF12B5" w:rsidRDefault="00AF12B5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770A63"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</w:t>
          </w:r>
          <w:proofErr w:type="gramStart"/>
          <w:r w:rsidRPr="00CF4A2F">
            <w:rPr>
              <w:sz w:val="20"/>
              <w:szCs w:val="20"/>
              <w:lang w:bidi="ar-BH"/>
            </w:rPr>
            <w:t xml:space="preserve">-  </w:t>
          </w:r>
          <w:r w:rsidR="00C35DCD">
            <w:rPr>
              <w:sz w:val="20"/>
              <w:szCs w:val="20"/>
              <w:lang w:bidi="ar-BH"/>
            </w:rPr>
            <w:t>Course</w:t>
          </w:r>
          <w:proofErr w:type="gramEnd"/>
          <w:r w:rsidR="00C35DCD">
            <w:rPr>
              <w:sz w:val="20"/>
              <w:szCs w:val="20"/>
              <w:lang w:bidi="ar-BH"/>
            </w:rPr>
            <w:t xml:space="preserve">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5CA9"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</w:t>
          </w:r>
          <w:proofErr w:type="gramStart"/>
          <w:r w:rsidRPr="00CF4A2F">
            <w:rPr>
              <w:sz w:val="20"/>
              <w:szCs w:val="20"/>
              <w:lang w:bidi="ar-BH"/>
            </w:rPr>
            <w:t>-  Course</w:t>
          </w:r>
          <w:proofErr w:type="gramEnd"/>
          <w:r w:rsidRPr="00CF4A2F">
            <w:rPr>
              <w:sz w:val="20"/>
              <w:szCs w:val="20"/>
              <w:lang w:bidi="ar-BH"/>
            </w:rPr>
            <w:t xml:space="preserve">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B318" w14:textId="77777777" w:rsidR="00AF12B5" w:rsidRDefault="00AF12B5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3B542425" w14:textId="77777777" w:rsidR="00AF12B5" w:rsidRDefault="00AF12B5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4EF58196" w14:paraId="4A0B1E33" w14:textId="77777777" w:rsidTr="4EF58196">
      <w:tc>
        <w:tcPr>
          <w:tcW w:w="2765" w:type="dxa"/>
        </w:tcPr>
        <w:p w14:paraId="76DE81F1" w14:textId="6DB887A2" w:rsidR="4EF58196" w:rsidRDefault="4EF58196" w:rsidP="4EF58196">
          <w:pPr>
            <w:pStyle w:val="Header"/>
            <w:bidi w:val="0"/>
            <w:ind w:left="-115"/>
          </w:pPr>
        </w:p>
      </w:tc>
      <w:tc>
        <w:tcPr>
          <w:tcW w:w="2765" w:type="dxa"/>
        </w:tcPr>
        <w:p w14:paraId="05EECCD7" w14:textId="55C0E7A6" w:rsidR="4EF58196" w:rsidRDefault="4EF58196" w:rsidP="4EF58196">
          <w:pPr>
            <w:pStyle w:val="Header"/>
            <w:bidi w:val="0"/>
            <w:jc w:val="center"/>
          </w:pPr>
        </w:p>
      </w:tc>
      <w:tc>
        <w:tcPr>
          <w:tcW w:w="2765" w:type="dxa"/>
        </w:tcPr>
        <w:p w14:paraId="525373A7" w14:textId="3BDB9D7B" w:rsidR="4EF58196" w:rsidRDefault="4EF58196" w:rsidP="4EF58196">
          <w:pPr>
            <w:pStyle w:val="Header"/>
            <w:bidi w:val="0"/>
            <w:ind w:right="-115"/>
            <w:jc w:val="right"/>
          </w:pPr>
        </w:p>
      </w:tc>
    </w:tr>
  </w:tbl>
  <w:p w14:paraId="3FE8C608" w14:textId="670B7AB2" w:rsidR="4EF58196" w:rsidRDefault="4EF58196" w:rsidP="4EF58196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36E12526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36E12526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007F588B">
                <wp:extent cx="839470" cy="645149"/>
                <wp:effectExtent l="0" t="0" r="0" b="3175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FF2B5EF4-FFF2-40B4-BE49-F238E27FC236}">
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53770DAC-8DEC-47A3-A96F-640426CA9704}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645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E5F"/>
    <w:multiLevelType w:val="hybridMultilevel"/>
    <w:tmpl w:val="1390EE5A"/>
    <w:lvl w:ilvl="0" w:tplc="FFFFFFFF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3054A"/>
    <w:multiLevelType w:val="hybridMultilevel"/>
    <w:tmpl w:val="2868AA24"/>
    <w:lvl w:ilvl="0" w:tplc="CA465D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60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4E7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D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EF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0B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CC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AE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C4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D10EC"/>
    <w:multiLevelType w:val="hybridMultilevel"/>
    <w:tmpl w:val="86CA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0F7C"/>
    <w:multiLevelType w:val="hybridMultilevel"/>
    <w:tmpl w:val="563A85BE"/>
    <w:lvl w:ilvl="0" w:tplc="6F36C4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927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A2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F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C9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F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2B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6A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8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1ED2AAE"/>
    <w:multiLevelType w:val="hybridMultilevel"/>
    <w:tmpl w:val="35D20788"/>
    <w:lvl w:ilvl="0" w:tplc="37D420E6">
      <w:start w:val="1"/>
      <w:numFmt w:val="decimal"/>
      <w:lvlText w:val="%1."/>
      <w:lvlJc w:val="left"/>
      <w:pPr>
        <w:ind w:left="720" w:hanging="360"/>
      </w:pPr>
    </w:lvl>
    <w:lvl w:ilvl="1" w:tplc="89D0836C">
      <w:start w:val="1"/>
      <w:numFmt w:val="lowerLetter"/>
      <w:lvlText w:val="%2."/>
      <w:lvlJc w:val="left"/>
      <w:pPr>
        <w:ind w:left="1440" w:hanging="360"/>
      </w:pPr>
    </w:lvl>
    <w:lvl w:ilvl="2" w:tplc="6E6ED28C">
      <w:start w:val="1"/>
      <w:numFmt w:val="lowerRoman"/>
      <w:lvlText w:val="%3."/>
      <w:lvlJc w:val="right"/>
      <w:pPr>
        <w:ind w:left="2160" w:hanging="180"/>
      </w:pPr>
    </w:lvl>
    <w:lvl w:ilvl="3" w:tplc="CF12A284">
      <w:start w:val="1"/>
      <w:numFmt w:val="decimal"/>
      <w:lvlText w:val="%4."/>
      <w:lvlJc w:val="left"/>
      <w:pPr>
        <w:ind w:left="2880" w:hanging="360"/>
      </w:pPr>
    </w:lvl>
    <w:lvl w:ilvl="4" w:tplc="2F5E9DD0">
      <w:start w:val="1"/>
      <w:numFmt w:val="lowerLetter"/>
      <w:lvlText w:val="%5."/>
      <w:lvlJc w:val="left"/>
      <w:pPr>
        <w:ind w:left="3600" w:hanging="360"/>
      </w:pPr>
    </w:lvl>
    <w:lvl w:ilvl="5" w:tplc="AC64F0B0">
      <w:start w:val="1"/>
      <w:numFmt w:val="lowerRoman"/>
      <w:lvlText w:val="%6."/>
      <w:lvlJc w:val="right"/>
      <w:pPr>
        <w:ind w:left="4320" w:hanging="180"/>
      </w:pPr>
    </w:lvl>
    <w:lvl w:ilvl="6" w:tplc="352C6AE0">
      <w:start w:val="1"/>
      <w:numFmt w:val="decimal"/>
      <w:lvlText w:val="%7."/>
      <w:lvlJc w:val="left"/>
      <w:pPr>
        <w:ind w:left="5040" w:hanging="360"/>
      </w:pPr>
    </w:lvl>
    <w:lvl w:ilvl="7" w:tplc="A0E614CA">
      <w:start w:val="1"/>
      <w:numFmt w:val="lowerLetter"/>
      <w:lvlText w:val="%8."/>
      <w:lvlJc w:val="left"/>
      <w:pPr>
        <w:ind w:left="5760" w:hanging="360"/>
      </w:pPr>
    </w:lvl>
    <w:lvl w:ilvl="8" w:tplc="F904D4D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03EE"/>
    <w:multiLevelType w:val="hybridMultilevel"/>
    <w:tmpl w:val="05B08848"/>
    <w:lvl w:ilvl="0" w:tplc="924AC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81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46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E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C1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EB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A9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2A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5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05BEA"/>
    <w:multiLevelType w:val="hybridMultilevel"/>
    <w:tmpl w:val="F326AAF2"/>
    <w:lvl w:ilvl="0" w:tplc="7EA2B5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1A7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2F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8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6D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82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A1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21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0E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E3BED"/>
    <w:multiLevelType w:val="hybridMultilevel"/>
    <w:tmpl w:val="8362A626"/>
    <w:lvl w:ilvl="0" w:tplc="AC9A15A4">
      <w:start w:val="1"/>
      <w:numFmt w:val="decimal"/>
      <w:lvlText w:val="%1."/>
      <w:lvlJc w:val="left"/>
      <w:pPr>
        <w:ind w:left="720" w:hanging="360"/>
      </w:pPr>
    </w:lvl>
    <w:lvl w:ilvl="1" w:tplc="AFC21E36">
      <w:start w:val="1"/>
      <w:numFmt w:val="lowerLetter"/>
      <w:lvlText w:val="%2."/>
      <w:lvlJc w:val="left"/>
      <w:pPr>
        <w:ind w:left="1440" w:hanging="360"/>
      </w:pPr>
    </w:lvl>
    <w:lvl w:ilvl="2" w:tplc="6C5A546C">
      <w:start w:val="1"/>
      <w:numFmt w:val="lowerRoman"/>
      <w:lvlText w:val="%3."/>
      <w:lvlJc w:val="right"/>
      <w:pPr>
        <w:ind w:left="2160" w:hanging="180"/>
      </w:pPr>
    </w:lvl>
    <w:lvl w:ilvl="3" w:tplc="464AE33C">
      <w:start w:val="1"/>
      <w:numFmt w:val="decimal"/>
      <w:lvlText w:val="%4."/>
      <w:lvlJc w:val="left"/>
      <w:pPr>
        <w:ind w:left="2880" w:hanging="360"/>
      </w:pPr>
    </w:lvl>
    <w:lvl w:ilvl="4" w:tplc="06321A5C">
      <w:start w:val="1"/>
      <w:numFmt w:val="lowerLetter"/>
      <w:lvlText w:val="%5."/>
      <w:lvlJc w:val="left"/>
      <w:pPr>
        <w:ind w:left="3600" w:hanging="360"/>
      </w:pPr>
    </w:lvl>
    <w:lvl w:ilvl="5" w:tplc="97842E58">
      <w:start w:val="1"/>
      <w:numFmt w:val="lowerRoman"/>
      <w:lvlText w:val="%6."/>
      <w:lvlJc w:val="right"/>
      <w:pPr>
        <w:ind w:left="4320" w:hanging="180"/>
      </w:pPr>
    </w:lvl>
    <w:lvl w:ilvl="6" w:tplc="60A4C7FA">
      <w:start w:val="1"/>
      <w:numFmt w:val="decimal"/>
      <w:lvlText w:val="%7."/>
      <w:lvlJc w:val="left"/>
      <w:pPr>
        <w:ind w:left="5040" w:hanging="360"/>
      </w:pPr>
    </w:lvl>
    <w:lvl w:ilvl="7" w:tplc="3AB20DC4">
      <w:start w:val="1"/>
      <w:numFmt w:val="lowerLetter"/>
      <w:lvlText w:val="%8."/>
      <w:lvlJc w:val="left"/>
      <w:pPr>
        <w:ind w:left="5760" w:hanging="360"/>
      </w:pPr>
    </w:lvl>
    <w:lvl w:ilvl="8" w:tplc="856CE18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4494E"/>
    <w:multiLevelType w:val="hybridMultilevel"/>
    <w:tmpl w:val="D708DB84"/>
    <w:lvl w:ilvl="0" w:tplc="085295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52B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48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41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85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2C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E0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A8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8C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320A1"/>
    <w:multiLevelType w:val="hybridMultilevel"/>
    <w:tmpl w:val="0F5EDDD4"/>
    <w:lvl w:ilvl="0" w:tplc="B37E79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743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AC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A5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E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9C7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42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8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6"/>
  </w:num>
  <w:num w:numId="5">
    <w:abstractNumId w:val="22"/>
  </w:num>
  <w:num w:numId="6">
    <w:abstractNumId w:val="20"/>
  </w:num>
  <w:num w:numId="7">
    <w:abstractNumId w:val="25"/>
  </w:num>
  <w:num w:numId="8">
    <w:abstractNumId w:val="15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  <w:num w:numId="16">
    <w:abstractNumId w:val="13"/>
  </w:num>
  <w:num w:numId="17">
    <w:abstractNumId w:val="4"/>
  </w:num>
  <w:num w:numId="18">
    <w:abstractNumId w:val="11"/>
  </w:num>
  <w:num w:numId="19">
    <w:abstractNumId w:val="8"/>
  </w:num>
  <w:num w:numId="20">
    <w:abstractNumId w:val="16"/>
  </w:num>
  <w:num w:numId="21">
    <w:abstractNumId w:val="21"/>
  </w:num>
  <w:num w:numId="22">
    <w:abstractNumId w:val="0"/>
  </w:num>
  <w:num w:numId="23">
    <w:abstractNumId w:val="12"/>
  </w:num>
  <w:num w:numId="24">
    <w:abstractNumId w:val="7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2244D"/>
    <w:rsid w:val="00032598"/>
    <w:rsid w:val="00037AF7"/>
    <w:rsid w:val="00043B71"/>
    <w:rsid w:val="00050A8F"/>
    <w:rsid w:val="00082FF5"/>
    <w:rsid w:val="000907D7"/>
    <w:rsid w:val="000A4250"/>
    <w:rsid w:val="000A5DE3"/>
    <w:rsid w:val="000A6F74"/>
    <w:rsid w:val="000C641C"/>
    <w:rsid w:val="00111A83"/>
    <w:rsid w:val="00115BFF"/>
    <w:rsid w:val="00130ED6"/>
    <w:rsid w:val="001532A0"/>
    <w:rsid w:val="00155ACF"/>
    <w:rsid w:val="00162CF8"/>
    <w:rsid w:val="00174BCC"/>
    <w:rsid w:val="00181E67"/>
    <w:rsid w:val="001A1E33"/>
    <w:rsid w:val="001A34ED"/>
    <w:rsid w:val="001A4E23"/>
    <w:rsid w:val="001C1C9C"/>
    <w:rsid w:val="001D342E"/>
    <w:rsid w:val="001E102B"/>
    <w:rsid w:val="001E428D"/>
    <w:rsid w:val="002352D4"/>
    <w:rsid w:val="00240D63"/>
    <w:rsid w:val="00257E47"/>
    <w:rsid w:val="002753F9"/>
    <w:rsid w:val="002991A5"/>
    <w:rsid w:val="002A3336"/>
    <w:rsid w:val="002A3A40"/>
    <w:rsid w:val="002A5641"/>
    <w:rsid w:val="002F2888"/>
    <w:rsid w:val="00316A65"/>
    <w:rsid w:val="00327372"/>
    <w:rsid w:val="003446C7"/>
    <w:rsid w:val="003459E6"/>
    <w:rsid w:val="00371A2D"/>
    <w:rsid w:val="003A6BA5"/>
    <w:rsid w:val="003D2993"/>
    <w:rsid w:val="003D5F75"/>
    <w:rsid w:val="003E7318"/>
    <w:rsid w:val="00436D18"/>
    <w:rsid w:val="00442863"/>
    <w:rsid w:val="00462DF9"/>
    <w:rsid w:val="004B0E40"/>
    <w:rsid w:val="004C48D7"/>
    <w:rsid w:val="004D7A63"/>
    <w:rsid w:val="004F6749"/>
    <w:rsid w:val="0051452A"/>
    <w:rsid w:val="00517603"/>
    <w:rsid w:val="0052567F"/>
    <w:rsid w:val="005323F0"/>
    <w:rsid w:val="00563AD9"/>
    <w:rsid w:val="00565E74"/>
    <w:rsid w:val="005702F1"/>
    <w:rsid w:val="005842CE"/>
    <w:rsid w:val="00595032"/>
    <w:rsid w:val="005A2056"/>
    <w:rsid w:val="005C0E3F"/>
    <w:rsid w:val="005D1049"/>
    <w:rsid w:val="005D17D3"/>
    <w:rsid w:val="005F7C18"/>
    <w:rsid w:val="005F7CAF"/>
    <w:rsid w:val="0060700C"/>
    <w:rsid w:val="00617739"/>
    <w:rsid w:val="00620F9F"/>
    <w:rsid w:val="00633456"/>
    <w:rsid w:val="006351CA"/>
    <w:rsid w:val="00650E80"/>
    <w:rsid w:val="00653862"/>
    <w:rsid w:val="00685177"/>
    <w:rsid w:val="00692C3D"/>
    <w:rsid w:val="006B0FE0"/>
    <w:rsid w:val="006BEB8C"/>
    <w:rsid w:val="006C475F"/>
    <w:rsid w:val="006D7696"/>
    <w:rsid w:val="0070008A"/>
    <w:rsid w:val="00711B83"/>
    <w:rsid w:val="00731A44"/>
    <w:rsid w:val="0074011C"/>
    <w:rsid w:val="00740FC6"/>
    <w:rsid w:val="00755799"/>
    <w:rsid w:val="007637E4"/>
    <w:rsid w:val="007646A6"/>
    <w:rsid w:val="00770A63"/>
    <w:rsid w:val="00771A7C"/>
    <w:rsid w:val="007B1F5F"/>
    <w:rsid w:val="007B84BD"/>
    <w:rsid w:val="007E58E6"/>
    <w:rsid w:val="0084558C"/>
    <w:rsid w:val="00845B90"/>
    <w:rsid w:val="00861242"/>
    <w:rsid w:val="008B5CA9"/>
    <w:rsid w:val="008D60A3"/>
    <w:rsid w:val="00903A43"/>
    <w:rsid w:val="009043BF"/>
    <w:rsid w:val="00975C62"/>
    <w:rsid w:val="00975C9D"/>
    <w:rsid w:val="00977EE0"/>
    <w:rsid w:val="00991D5F"/>
    <w:rsid w:val="009C12DA"/>
    <w:rsid w:val="009C36DA"/>
    <w:rsid w:val="009D128C"/>
    <w:rsid w:val="009F25B2"/>
    <w:rsid w:val="009F3754"/>
    <w:rsid w:val="009F3EE8"/>
    <w:rsid w:val="00A060D3"/>
    <w:rsid w:val="00A14659"/>
    <w:rsid w:val="00A30DD4"/>
    <w:rsid w:val="00A4541A"/>
    <w:rsid w:val="00A54452"/>
    <w:rsid w:val="00A934D0"/>
    <w:rsid w:val="00AC5E9F"/>
    <w:rsid w:val="00AF12B5"/>
    <w:rsid w:val="00AF40B6"/>
    <w:rsid w:val="00AF6B28"/>
    <w:rsid w:val="00B100A2"/>
    <w:rsid w:val="00B2527F"/>
    <w:rsid w:val="00B36F32"/>
    <w:rsid w:val="00B434AA"/>
    <w:rsid w:val="00B851FA"/>
    <w:rsid w:val="00B92DE3"/>
    <w:rsid w:val="00BB28E9"/>
    <w:rsid w:val="00BF673B"/>
    <w:rsid w:val="00C01879"/>
    <w:rsid w:val="00C022AD"/>
    <w:rsid w:val="00C20903"/>
    <w:rsid w:val="00C20B6E"/>
    <w:rsid w:val="00C2558D"/>
    <w:rsid w:val="00C25CE9"/>
    <w:rsid w:val="00C31AB2"/>
    <w:rsid w:val="00C3464C"/>
    <w:rsid w:val="00C35DCD"/>
    <w:rsid w:val="00C42606"/>
    <w:rsid w:val="00C4289A"/>
    <w:rsid w:val="00C66DF6"/>
    <w:rsid w:val="00C86037"/>
    <w:rsid w:val="00C92727"/>
    <w:rsid w:val="00C9723B"/>
    <w:rsid w:val="00C97FE3"/>
    <w:rsid w:val="00CB12E0"/>
    <w:rsid w:val="00CE1674"/>
    <w:rsid w:val="00CE3C25"/>
    <w:rsid w:val="00CF1488"/>
    <w:rsid w:val="00CF4A2F"/>
    <w:rsid w:val="00D10262"/>
    <w:rsid w:val="00D24F76"/>
    <w:rsid w:val="00DB1E21"/>
    <w:rsid w:val="00DC5FAF"/>
    <w:rsid w:val="00DC61BB"/>
    <w:rsid w:val="00DE6621"/>
    <w:rsid w:val="00DF5F97"/>
    <w:rsid w:val="00E067DD"/>
    <w:rsid w:val="00E10E3B"/>
    <w:rsid w:val="00E14BCE"/>
    <w:rsid w:val="00E1699B"/>
    <w:rsid w:val="00E2408B"/>
    <w:rsid w:val="00E27DD3"/>
    <w:rsid w:val="00E60B3B"/>
    <w:rsid w:val="00E825A1"/>
    <w:rsid w:val="00EB4330"/>
    <w:rsid w:val="00EB471D"/>
    <w:rsid w:val="00EC3750"/>
    <w:rsid w:val="00EE6E19"/>
    <w:rsid w:val="00F36021"/>
    <w:rsid w:val="00F40168"/>
    <w:rsid w:val="00F838C4"/>
    <w:rsid w:val="00FC7083"/>
    <w:rsid w:val="00FE6694"/>
    <w:rsid w:val="010794F8"/>
    <w:rsid w:val="012ED9CE"/>
    <w:rsid w:val="018A6D01"/>
    <w:rsid w:val="019B8C31"/>
    <w:rsid w:val="028C8B23"/>
    <w:rsid w:val="02A38211"/>
    <w:rsid w:val="02DE6078"/>
    <w:rsid w:val="031DB4C7"/>
    <w:rsid w:val="039B9F91"/>
    <w:rsid w:val="03C21584"/>
    <w:rsid w:val="03DA3A8E"/>
    <w:rsid w:val="03FC2617"/>
    <w:rsid w:val="044D5233"/>
    <w:rsid w:val="04630808"/>
    <w:rsid w:val="059C2292"/>
    <w:rsid w:val="05CC38A6"/>
    <w:rsid w:val="064B64AF"/>
    <w:rsid w:val="06AAD74E"/>
    <w:rsid w:val="06E99C50"/>
    <w:rsid w:val="07AE2739"/>
    <w:rsid w:val="07EDC2DB"/>
    <w:rsid w:val="0834A38A"/>
    <w:rsid w:val="096869B9"/>
    <w:rsid w:val="099FAC30"/>
    <w:rsid w:val="09E98FA6"/>
    <w:rsid w:val="09F7B5B9"/>
    <w:rsid w:val="0B6A69F3"/>
    <w:rsid w:val="0C1865CE"/>
    <w:rsid w:val="0C37CFC3"/>
    <w:rsid w:val="0C5BA0B6"/>
    <w:rsid w:val="0D9F6EDE"/>
    <w:rsid w:val="0E1B5F26"/>
    <w:rsid w:val="0E3962DA"/>
    <w:rsid w:val="0E7B0AD9"/>
    <w:rsid w:val="0E9E68E8"/>
    <w:rsid w:val="0EB5E933"/>
    <w:rsid w:val="0F228B67"/>
    <w:rsid w:val="0F33F4C1"/>
    <w:rsid w:val="0F54A0E9"/>
    <w:rsid w:val="0FD6615E"/>
    <w:rsid w:val="0FDB8CCC"/>
    <w:rsid w:val="104CF262"/>
    <w:rsid w:val="10DE359E"/>
    <w:rsid w:val="10FE8D5A"/>
    <w:rsid w:val="1140689B"/>
    <w:rsid w:val="1161FDE8"/>
    <w:rsid w:val="11C1F612"/>
    <w:rsid w:val="11D3FB32"/>
    <w:rsid w:val="1270EEF4"/>
    <w:rsid w:val="12A01CAB"/>
    <w:rsid w:val="12BEFCB9"/>
    <w:rsid w:val="12C7A59C"/>
    <w:rsid w:val="12F3F742"/>
    <w:rsid w:val="133C9B7B"/>
    <w:rsid w:val="1344AF1D"/>
    <w:rsid w:val="138FFB2C"/>
    <w:rsid w:val="146375FD"/>
    <w:rsid w:val="14792BD2"/>
    <w:rsid w:val="147AD05A"/>
    <w:rsid w:val="148D3C4C"/>
    <w:rsid w:val="149DCAD0"/>
    <w:rsid w:val="15060CD4"/>
    <w:rsid w:val="151483B2"/>
    <w:rsid w:val="15E6D589"/>
    <w:rsid w:val="15F8D3A8"/>
    <w:rsid w:val="163B0F11"/>
    <w:rsid w:val="16ABCAA5"/>
    <w:rsid w:val="16CFD6D6"/>
    <w:rsid w:val="179E6194"/>
    <w:rsid w:val="17E7E27B"/>
    <w:rsid w:val="1844C066"/>
    <w:rsid w:val="18495A69"/>
    <w:rsid w:val="1858A82C"/>
    <w:rsid w:val="186BD982"/>
    <w:rsid w:val="187B7831"/>
    <w:rsid w:val="18A8B2D4"/>
    <w:rsid w:val="18FC25F5"/>
    <w:rsid w:val="1992FC3D"/>
    <w:rsid w:val="1A00C5A6"/>
    <w:rsid w:val="1A3AB5FA"/>
    <w:rsid w:val="1B949C52"/>
    <w:rsid w:val="1C2BD8F8"/>
    <w:rsid w:val="1C4B55DC"/>
    <w:rsid w:val="1C5DF6C0"/>
    <w:rsid w:val="1C6BFF18"/>
    <w:rsid w:val="1CD4B760"/>
    <w:rsid w:val="1D802006"/>
    <w:rsid w:val="1D863B4E"/>
    <w:rsid w:val="1E66FC0C"/>
    <w:rsid w:val="1E7AF5B2"/>
    <w:rsid w:val="1F2EEFE7"/>
    <w:rsid w:val="1F8CC67F"/>
    <w:rsid w:val="1FE2D948"/>
    <w:rsid w:val="1FEBF828"/>
    <w:rsid w:val="2001EA10"/>
    <w:rsid w:val="203BFD54"/>
    <w:rsid w:val="2063BA11"/>
    <w:rsid w:val="2089950E"/>
    <w:rsid w:val="20E1F448"/>
    <w:rsid w:val="21AFA708"/>
    <w:rsid w:val="21C0E1DF"/>
    <w:rsid w:val="21D334CE"/>
    <w:rsid w:val="21E8E733"/>
    <w:rsid w:val="2207347E"/>
    <w:rsid w:val="223BDAE3"/>
    <w:rsid w:val="22829175"/>
    <w:rsid w:val="22F32AF7"/>
    <w:rsid w:val="230BA1BC"/>
    <w:rsid w:val="2357A245"/>
    <w:rsid w:val="239C251C"/>
    <w:rsid w:val="23FFB073"/>
    <w:rsid w:val="24352008"/>
    <w:rsid w:val="24657FC3"/>
    <w:rsid w:val="25664991"/>
    <w:rsid w:val="256F2AC1"/>
    <w:rsid w:val="25C1EDC8"/>
    <w:rsid w:val="261D57AE"/>
    <w:rsid w:val="266482E8"/>
    <w:rsid w:val="269C4088"/>
    <w:rsid w:val="26F02B72"/>
    <w:rsid w:val="2718CE35"/>
    <w:rsid w:val="28A9DF2C"/>
    <w:rsid w:val="28BCF6E9"/>
    <w:rsid w:val="291BCC5D"/>
    <w:rsid w:val="2957FABC"/>
    <w:rsid w:val="29A07BAC"/>
    <w:rsid w:val="29CACF49"/>
    <w:rsid w:val="2A503202"/>
    <w:rsid w:val="2A52F880"/>
    <w:rsid w:val="2AB1B7FD"/>
    <w:rsid w:val="2AE17E20"/>
    <w:rsid w:val="2B5FC81D"/>
    <w:rsid w:val="2B935FA8"/>
    <w:rsid w:val="2C3EF3BE"/>
    <w:rsid w:val="2C8B39E8"/>
    <w:rsid w:val="2C8C9932"/>
    <w:rsid w:val="2D20B353"/>
    <w:rsid w:val="2D4D4F13"/>
    <w:rsid w:val="2DA23BBA"/>
    <w:rsid w:val="2DE4CCAB"/>
    <w:rsid w:val="2E1E115C"/>
    <w:rsid w:val="2E286993"/>
    <w:rsid w:val="2E8BF6C2"/>
    <w:rsid w:val="2EF40BEF"/>
    <w:rsid w:val="2F4513B1"/>
    <w:rsid w:val="2F70E669"/>
    <w:rsid w:val="2FAB1197"/>
    <w:rsid w:val="2FAB8D81"/>
    <w:rsid w:val="2FBBF287"/>
    <w:rsid w:val="2FE7400F"/>
    <w:rsid w:val="30A64226"/>
    <w:rsid w:val="30AEE071"/>
    <w:rsid w:val="30C9E883"/>
    <w:rsid w:val="31397DDB"/>
    <w:rsid w:val="31DF376B"/>
    <w:rsid w:val="3263D92F"/>
    <w:rsid w:val="327B6115"/>
    <w:rsid w:val="32899A2F"/>
    <w:rsid w:val="32AE8E8C"/>
    <w:rsid w:val="32C1AD21"/>
    <w:rsid w:val="32FC0ED9"/>
    <w:rsid w:val="32FE933D"/>
    <w:rsid w:val="339C47B7"/>
    <w:rsid w:val="34F5614D"/>
    <w:rsid w:val="35940C55"/>
    <w:rsid w:val="359E56C9"/>
    <w:rsid w:val="367FE1C2"/>
    <w:rsid w:val="3693938A"/>
    <w:rsid w:val="36B6AB3B"/>
    <w:rsid w:val="36E12526"/>
    <w:rsid w:val="377BC411"/>
    <w:rsid w:val="37981C00"/>
    <w:rsid w:val="37E5C152"/>
    <w:rsid w:val="37FCBCA6"/>
    <w:rsid w:val="3864F5B5"/>
    <w:rsid w:val="38659E86"/>
    <w:rsid w:val="389A1C0E"/>
    <w:rsid w:val="38A747F5"/>
    <w:rsid w:val="38B782B0"/>
    <w:rsid w:val="390BBD47"/>
    <w:rsid w:val="391CEF88"/>
    <w:rsid w:val="397B9660"/>
    <w:rsid w:val="39D0DCB7"/>
    <w:rsid w:val="39D3BD82"/>
    <w:rsid w:val="3A28977C"/>
    <w:rsid w:val="3A34D5A7"/>
    <w:rsid w:val="3A423934"/>
    <w:rsid w:val="3A5E54C5"/>
    <w:rsid w:val="3A5F5E1C"/>
    <w:rsid w:val="3B5451D6"/>
    <w:rsid w:val="3B574EF4"/>
    <w:rsid w:val="3B7DB619"/>
    <w:rsid w:val="3BE18731"/>
    <w:rsid w:val="3C451AE0"/>
    <w:rsid w:val="3C533143"/>
    <w:rsid w:val="3DCB5891"/>
    <w:rsid w:val="3E33C8B5"/>
    <w:rsid w:val="3E5D3400"/>
    <w:rsid w:val="3E789124"/>
    <w:rsid w:val="3E86AA1B"/>
    <w:rsid w:val="3EB3667B"/>
    <w:rsid w:val="3EB78B41"/>
    <w:rsid w:val="3EFFFF96"/>
    <w:rsid w:val="3F04B29D"/>
    <w:rsid w:val="40146185"/>
    <w:rsid w:val="406B3853"/>
    <w:rsid w:val="40738983"/>
    <w:rsid w:val="40CB4A2A"/>
    <w:rsid w:val="40E61D89"/>
    <w:rsid w:val="410811A1"/>
    <w:rsid w:val="41106CA7"/>
    <w:rsid w:val="41160449"/>
    <w:rsid w:val="41719297"/>
    <w:rsid w:val="422B0684"/>
    <w:rsid w:val="4257A098"/>
    <w:rsid w:val="428173E1"/>
    <w:rsid w:val="42A49C9B"/>
    <w:rsid w:val="42D7D0EB"/>
    <w:rsid w:val="4317759D"/>
    <w:rsid w:val="4331C3A9"/>
    <w:rsid w:val="439C5326"/>
    <w:rsid w:val="43B26B81"/>
    <w:rsid w:val="43C6D6E5"/>
    <w:rsid w:val="43D370B9"/>
    <w:rsid w:val="446D9979"/>
    <w:rsid w:val="4487295A"/>
    <w:rsid w:val="44E6CD86"/>
    <w:rsid w:val="45148374"/>
    <w:rsid w:val="4555B610"/>
    <w:rsid w:val="45A80393"/>
    <w:rsid w:val="463E9443"/>
    <w:rsid w:val="4727F093"/>
    <w:rsid w:val="4733C6D0"/>
    <w:rsid w:val="47790F76"/>
    <w:rsid w:val="481DFA40"/>
    <w:rsid w:val="486F70AB"/>
    <w:rsid w:val="48E3338C"/>
    <w:rsid w:val="49A43AEB"/>
    <w:rsid w:val="4A289BB2"/>
    <w:rsid w:val="4A4C8657"/>
    <w:rsid w:val="4A71906F"/>
    <w:rsid w:val="4AA1C096"/>
    <w:rsid w:val="4B54D36E"/>
    <w:rsid w:val="4B8872AD"/>
    <w:rsid w:val="4C1A4B51"/>
    <w:rsid w:val="4C270E0B"/>
    <w:rsid w:val="4C4D2CC0"/>
    <w:rsid w:val="4CFB79D5"/>
    <w:rsid w:val="4D5C4B83"/>
    <w:rsid w:val="4D5C74F5"/>
    <w:rsid w:val="4E7E21D9"/>
    <w:rsid w:val="4EA11771"/>
    <w:rsid w:val="4EF58196"/>
    <w:rsid w:val="4F162360"/>
    <w:rsid w:val="4F302BD2"/>
    <w:rsid w:val="4F3AFC58"/>
    <w:rsid w:val="4F8277E1"/>
    <w:rsid w:val="5027877A"/>
    <w:rsid w:val="50331A97"/>
    <w:rsid w:val="505AA979"/>
    <w:rsid w:val="5086D435"/>
    <w:rsid w:val="5118233F"/>
    <w:rsid w:val="51417D7E"/>
    <w:rsid w:val="516FE626"/>
    <w:rsid w:val="51BD3132"/>
    <w:rsid w:val="51BF696B"/>
    <w:rsid w:val="51C4562E"/>
    <w:rsid w:val="52510EF7"/>
    <w:rsid w:val="525E4EBA"/>
    <w:rsid w:val="5271540D"/>
    <w:rsid w:val="52ABF6B0"/>
    <w:rsid w:val="52C2ADEB"/>
    <w:rsid w:val="52C3C198"/>
    <w:rsid w:val="53083CAD"/>
    <w:rsid w:val="531C58CF"/>
    <w:rsid w:val="538F5D54"/>
    <w:rsid w:val="53ECDF58"/>
    <w:rsid w:val="544FC401"/>
    <w:rsid w:val="5466508F"/>
    <w:rsid w:val="54931CC1"/>
    <w:rsid w:val="55000B88"/>
    <w:rsid w:val="55268AC1"/>
    <w:rsid w:val="55B04707"/>
    <w:rsid w:val="55DD5EE1"/>
    <w:rsid w:val="560E71FC"/>
    <w:rsid w:val="5644C3FD"/>
    <w:rsid w:val="565C1EAE"/>
    <w:rsid w:val="568AE19D"/>
    <w:rsid w:val="56A46D68"/>
    <w:rsid w:val="57019A32"/>
    <w:rsid w:val="571C2435"/>
    <w:rsid w:val="5749EA9A"/>
    <w:rsid w:val="5786C3EC"/>
    <w:rsid w:val="5794CF50"/>
    <w:rsid w:val="57D57D10"/>
    <w:rsid w:val="58174BA1"/>
    <w:rsid w:val="587EB4C4"/>
    <w:rsid w:val="58D28311"/>
    <w:rsid w:val="58DD2E1F"/>
    <w:rsid w:val="58E1EDA1"/>
    <w:rsid w:val="597E888A"/>
    <w:rsid w:val="5A022CD9"/>
    <w:rsid w:val="5A9C514E"/>
    <w:rsid w:val="5AD7002B"/>
    <w:rsid w:val="5B28D5A9"/>
    <w:rsid w:val="5B342825"/>
    <w:rsid w:val="5B4BC0ED"/>
    <w:rsid w:val="5B561C6D"/>
    <w:rsid w:val="5B56440F"/>
    <w:rsid w:val="5B64454E"/>
    <w:rsid w:val="5B7AC054"/>
    <w:rsid w:val="5CA93025"/>
    <w:rsid w:val="5D30F43A"/>
    <w:rsid w:val="5D378B59"/>
    <w:rsid w:val="5D3A542F"/>
    <w:rsid w:val="5D6D44C3"/>
    <w:rsid w:val="5D99B383"/>
    <w:rsid w:val="5E45E8DA"/>
    <w:rsid w:val="5EAD5D8B"/>
    <w:rsid w:val="5F43C1A8"/>
    <w:rsid w:val="5F6FFD63"/>
    <w:rsid w:val="607E288E"/>
    <w:rsid w:val="60B62AF4"/>
    <w:rsid w:val="618CF373"/>
    <w:rsid w:val="61DE7AD4"/>
    <w:rsid w:val="63E99E57"/>
    <w:rsid w:val="63F91069"/>
    <w:rsid w:val="649111B6"/>
    <w:rsid w:val="64ABE515"/>
    <w:rsid w:val="64AD4712"/>
    <w:rsid w:val="6654EC36"/>
    <w:rsid w:val="6687A9FB"/>
    <w:rsid w:val="66980271"/>
    <w:rsid w:val="66B1EBF7"/>
    <w:rsid w:val="66CC967C"/>
    <w:rsid w:val="67163471"/>
    <w:rsid w:val="67213F19"/>
    <w:rsid w:val="675163C9"/>
    <w:rsid w:val="6769E637"/>
    <w:rsid w:val="67E1ABD4"/>
    <w:rsid w:val="684B4640"/>
    <w:rsid w:val="689EEEEF"/>
    <w:rsid w:val="6994AC54"/>
    <w:rsid w:val="6A080C56"/>
    <w:rsid w:val="6A89048B"/>
    <w:rsid w:val="6A8DC4D3"/>
    <w:rsid w:val="6ABB5892"/>
    <w:rsid w:val="6B7774E5"/>
    <w:rsid w:val="6B787299"/>
    <w:rsid w:val="6B8D9EE7"/>
    <w:rsid w:val="6BBB4692"/>
    <w:rsid w:val="6BDB87DF"/>
    <w:rsid w:val="6CDEC223"/>
    <w:rsid w:val="6CF5EF60"/>
    <w:rsid w:val="6D50DEF6"/>
    <w:rsid w:val="6D5A4E91"/>
    <w:rsid w:val="6D8C7458"/>
    <w:rsid w:val="6DB55450"/>
    <w:rsid w:val="6ED440EC"/>
    <w:rsid w:val="6FA7F99B"/>
    <w:rsid w:val="6FB76C4B"/>
    <w:rsid w:val="6FFACFA3"/>
    <w:rsid w:val="715B695A"/>
    <w:rsid w:val="717A65A1"/>
    <w:rsid w:val="71FF9E52"/>
    <w:rsid w:val="729237F4"/>
    <w:rsid w:val="72C9A2BC"/>
    <w:rsid w:val="72D2C3FD"/>
    <w:rsid w:val="73463DAC"/>
    <w:rsid w:val="7532545F"/>
    <w:rsid w:val="7657DA31"/>
    <w:rsid w:val="766BFFB1"/>
    <w:rsid w:val="767EFDD8"/>
    <w:rsid w:val="769E1D79"/>
    <w:rsid w:val="77229D70"/>
    <w:rsid w:val="773DF27D"/>
    <w:rsid w:val="7743AF9E"/>
    <w:rsid w:val="7751C601"/>
    <w:rsid w:val="77A598AE"/>
    <w:rsid w:val="77AA201C"/>
    <w:rsid w:val="7829923F"/>
    <w:rsid w:val="78767E9A"/>
    <w:rsid w:val="7941690F"/>
    <w:rsid w:val="798D799A"/>
    <w:rsid w:val="799591C3"/>
    <w:rsid w:val="7A469AE3"/>
    <w:rsid w:val="7A489162"/>
    <w:rsid w:val="7A66D815"/>
    <w:rsid w:val="7A6C8BFF"/>
    <w:rsid w:val="7A73BFA3"/>
    <w:rsid w:val="7A809C08"/>
    <w:rsid w:val="7AADDD88"/>
    <w:rsid w:val="7AB7ED44"/>
    <w:rsid w:val="7ACF1371"/>
    <w:rsid w:val="7ADD3970"/>
    <w:rsid w:val="7B1BE17D"/>
    <w:rsid w:val="7B30E97E"/>
    <w:rsid w:val="7B4E7D5A"/>
    <w:rsid w:val="7B9287DA"/>
    <w:rsid w:val="7BFB9921"/>
    <w:rsid w:val="7C4A154A"/>
    <w:rsid w:val="7C65DCD1"/>
    <w:rsid w:val="7C6FB2E1"/>
    <w:rsid w:val="7C7909D1"/>
    <w:rsid w:val="7D2C2B6D"/>
    <w:rsid w:val="7D3A3CC6"/>
    <w:rsid w:val="7D78449E"/>
    <w:rsid w:val="7DECBED5"/>
    <w:rsid w:val="7DF6FB24"/>
    <w:rsid w:val="7E5D4D88"/>
    <w:rsid w:val="7EFA3653"/>
    <w:rsid w:val="7F450E90"/>
    <w:rsid w:val="7FF78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ibwebserver.uob.edu.bh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8FFC1595D51439E546B9DF26A85C9" ma:contentTypeVersion="11" ma:contentTypeDescription="Create a new document." ma:contentTypeScope="" ma:versionID="a31efeb8d9d79119ad239761e77148d5">
  <xsd:schema xmlns:xsd="http://www.w3.org/2001/XMLSchema" xmlns:xs="http://www.w3.org/2001/XMLSchema" xmlns:p="http://schemas.microsoft.com/office/2006/metadata/properties" xmlns:ns2="b5c4c532-5b88-42c4-a0a5-37f77edd51c7" xmlns:ns3="8b20abaa-a58f-4556-a24a-022966f2ea7d" targetNamespace="http://schemas.microsoft.com/office/2006/metadata/properties" ma:root="true" ma:fieldsID="112b0e7af8c267c73ea14a915d3b6b14" ns2:_="" ns3:_="">
    <xsd:import namespace="b5c4c532-5b88-42c4-a0a5-37f77edd51c7"/>
    <xsd:import namespace="8b20abaa-a58f-4556-a24a-022966f2e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4c532-5b88-42c4-a0a5-37f77edd5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abaa-a58f-4556-a24a-022966f2e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A45C-E499-448C-B0DD-ABC6EAC32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A0EF2-FF9A-49AE-85B4-7A30B5E6C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4c532-5b88-42c4-a0a5-37f77edd51c7"/>
    <ds:schemaRef ds:uri="8b20abaa-a58f-4556-a24a-022966f2e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D8054-6990-4675-B513-6D56A3BF5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B0A66C-8D4C-459A-9677-62CA1847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SALWA MOHAMMED ABDEL HAMEED ALI</cp:lastModifiedBy>
  <cp:revision>36</cp:revision>
  <cp:lastPrinted>2009-09-29T08:42:00Z</cp:lastPrinted>
  <dcterms:created xsi:type="dcterms:W3CDTF">2021-01-13T21:39:00Z</dcterms:created>
  <dcterms:modified xsi:type="dcterms:W3CDTF">2021-02-06T08:10:00Z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0x0101007288FFC1595D51439E546B9DF26A85C9</vt:lpwstr>
  </property>
</Properties>
</file>