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102" w:type="dxa"/>
        <w:tblInd w:w="-72" w:type="dxa"/>
        <w:tblLayout w:type="fixed"/>
        <w:tblLook w:val="04A0" w:firstRow="1" w:lastRow="0" w:firstColumn="1" w:lastColumn="0" w:noHBand="0" w:noVBand="1"/>
      </w:tblPr>
      <w:tblGrid>
        <w:gridCol w:w="2227"/>
        <w:gridCol w:w="576"/>
        <w:gridCol w:w="437"/>
        <w:gridCol w:w="224"/>
        <w:gridCol w:w="426"/>
        <w:gridCol w:w="425"/>
        <w:gridCol w:w="425"/>
        <w:gridCol w:w="173"/>
        <w:gridCol w:w="252"/>
        <w:gridCol w:w="426"/>
        <w:gridCol w:w="344"/>
        <w:gridCol w:w="453"/>
        <w:gridCol w:w="53"/>
        <w:gridCol w:w="272"/>
        <w:gridCol w:w="127"/>
        <w:gridCol w:w="323"/>
        <w:gridCol w:w="80"/>
        <w:gridCol w:w="49"/>
        <w:gridCol w:w="453"/>
        <w:gridCol w:w="403"/>
        <w:gridCol w:w="49"/>
        <w:gridCol w:w="452"/>
        <w:gridCol w:w="404"/>
        <w:gridCol w:w="49"/>
      </w:tblGrid>
      <w:tr w:rsidR="004C48D7" w:rsidRPr="00E307EB" w14:paraId="5A12EF5A" w14:textId="77777777" w:rsidTr="002B088B">
        <w:trPr>
          <w:gridAfter w:val="1"/>
          <w:cnfStyle w:val="100000000000" w:firstRow="1" w:lastRow="0" w:firstColumn="0" w:lastColumn="0" w:oddVBand="0" w:evenVBand="0" w:oddHBand="0"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E307EB" w:rsidRDefault="004C48D7" w:rsidP="004C48D7">
            <w:pPr>
              <w:pStyle w:val="ListParagraph"/>
              <w:numPr>
                <w:ilvl w:val="0"/>
                <w:numId w:val="14"/>
              </w:numPr>
              <w:bidi w:val="0"/>
              <w:rPr>
                <w:rFonts w:cstheme="minorHAnsi"/>
                <w:b w:val="0"/>
                <w:bCs w:val="0"/>
                <w:lang w:bidi="ar-BH"/>
              </w:rPr>
            </w:pPr>
            <w:r w:rsidRPr="00E307EB">
              <w:rPr>
                <w:rFonts w:cstheme="minorHAnsi"/>
                <w:lang w:bidi="ar-BH"/>
              </w:rPr>
              <w:t>Course code:</w:t>
            </w:r>
          </w:p>
        </w:tc>
        <w:tc>
          <w:tcPr>
            <w:tcW w:w="1237" w:type="dxa"/>
            <w:gridSpan w:val="3"/>
            <w:shd w:val="clear" w:color="auto" w:fill="auto"/>
            <w:vAlign w:val="center"/>
          </w:tcPr>
          <w:p w14:paraId="073F1A4D" w14:textId="26D7FAA2" w:rsidR="004C48D7" w:rsidRPr="00E307EB" w:rsidRDefault="00F428F9" w:rsidP="004C48D7">
            <w:p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E307EB">
              <w:rPr>
                <w:rFonts w:cstheme="minorHAnsi"/>
                <w:b w:val="0"/>
                <w:bCs w:val="0"/>
                <w:lang w:bidi="ar-BH"/>
              </w:rPr>
              <w:t>MGT 429</w:t>
            </w:r>
          </w:p>
        </w:tc>
        <w:tc>
          <w:tcPr>
            <w:tcW w:w="1701" w:type="dxa"/>
            <w:gridSpan w:val="5"/>
            <w:shd w:val="clear" w:color="auto" w:fill="auto"/>
            <w:vAlign w:val="center"/>
          </w:tcPr>
          <w:p w14:paraId="1AE0ADF4" w14:textId="550D2D59" w:rsidR="004C48D7" w:rsidRPr="00E307EB" w:rsidRDefault="004309AE" w:rsidP="004309AE">
            <w:pPr>
              <w:pStyle w:val="ListParagraph"/>
              <w:numPr>
                <w:ilvl w:val="0"/>
                <w:numId w:val="14"/>
              </w:numPr>
              <w:tabs>
                <w:tab w:val="left" w:pos="176"/>
              </w:tabs>
              <w:bidi w:val="0"/>
              <w:ind w:left="316" w:hanging="316"/>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E307EB">
              <w:rPr>
                <w:rFonts w:cstheme="minorHAnsi"/>
                <w:lang w:bidi="ar-BH"/>
              </w:rPr>
              <w:t>C</w:t>
            </w:r>
            <w:r w:rsidR="004C48D7" w:rsidRPr="00E307EB">
              <w:rPr>
                <w:rFonts w:cstheme="minorHAnsi"/>
                <w:lang w:bidi="ar-BH"/>
              </w:rPr>
              <w:t>ourse title:</w:t>
            </w:r>
          </w:p>
        </w:tc>
        <w:tc>
          <w:tcPr>
            <w:tcW w:w="3888" w:type="dxa"/>
            <w:gridSpan w:val="14"/>
            <w:shd w:val="clear" w:color="auto" w:fill="auto"/>
            <w:vAlign w:val="center"/>
          </w:tcPr>
          <w:p w14:paraId="387E2309" w14:textId="11888320" w:rsidR="004C48D7" w:rsidRPr="00E307EB" w:rsidRDefault="00230D9C" w:rsidP="004C48D7">
            <w:p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E307EB">
              <w:rPr>
                <w:rFonts w:cstheme="minorHAnsi"/>
                <w:b w:val="0"/>
                <w:bCs w:val="0"/>
                <w:lang w:bidi="ar-BH"/>
              </w:rPr>
              <w:t>Organizational Development and Change</w:t>
            </w:r>
          </w:p>
        </w:tc>
      </w:tr>
      <w:tr w:rsidR="004C48D7" w:rsidRPr="00E307EB" w14:paraId="63A9FD34"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23753CCB" w14:textId="3469DAFC"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College:</w:t>
            </w:r>
            <w:r w:rsidR="00C2558D" w:rsidRPr="00E307EB">
              <w:rPr>
                <w:rFonts w:cstheme="minorHAnsi"/>
                <w:lang w:bidi="ar-BH"/>
              </w:rPr>
              <w:t xml:space="preserve"> </w:t>
            </w:r>
            <w:r w:rsidR="00C2558D" w:rsidRPr="00E307EB">
              <w:rPr>
                <w:rFonts w:cstheme="minorHAnsi"/>
                <w:b w:val="0"/>
                <w:bCs w:val="0"/>
                <w:lang w:bidi="ar-BH"/>
              </w:rPr>
              <w:t>College of Business Administration</w:t>
            </w:r>
          </w:p>
        </w:tc>
      </w:tr>
      <w:tr w:rsidR="004C48D7" w:rsidRPr="00E307EB" w14:paraId="07719764" w14:textId="77777777" w:rsidTr="002B088B">
        <w:trPr>
          <w:gridAfter w:val="1"/>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0B639C58" w14:textId="57737810"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Department:</w:t>
            </w:r>
            <w:r w:rsidR="004F6749" w:rsidRPr="00E307EB">
              <w:rPr>
                <w:rFonts w:cstheme="minorHAnsi"/>
                <w:lang w:bidi="ar-BH"/>
              </w:rPr>
              <w:t xml:space="preserve"> </w:t>
            </w:r>
            <w:r w:rsidR="00D4311C" w:rsidRPr="00E307EB">
              <w:rPr>
                <w:rFonts w:cstheme="minorHAnsi"/>
                <w:b w:val="0"/>
                <w:bCs w:val="0"/>
                <w:lang w:bidi="ar-BH"/>
              </w:rPr>
              <w:t>Marketing &amp; Management</w:t>
            </w:r>
          </w:p>
        </w:tc>
      </w:tr>
      <w:tr w:rsidR="004C48D7" w:rsidRPr="00E307EB" w14:paraId="6E1B2FCA"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2BC98C61" w14:textId="27E20491"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Program:</w:t>
            </w:r>
            <w:r w:rsidR="00EF4208" w:rsidRPr="00E307EB">
              <w:rPr>
                <w:rFonts w:cstheme="minorHAnsi"/>
              </w:rPr>
              <w:t xml:space="preserve"> </w:t>
            </w:r>
            <w:r w:rsidR="00EF4208" w:rsidRPr="00E307EB">
              <w:rPr>
                <w:rFonts w:cstheme="minorHAnsi"/>
                <w:b w:val="0"/>
                <w:bCs w:val="0"/>
                <w:lang w:bidi="ar-BH"/>
              </w:rPr>
              <w:t>Management</w:t>
            </w:r>
          </w:p>
        </w:tc>
      </w:tr>
      <w:tr w:rsidR="004C48D7" w:rsidRPr="00E307EB" w14:paraId="7A9A7607" w14:textId="77777777" w:rsidTr="002B088B">
        <w:trPr>
          <w:gridAfter w:val="1"/>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24054E52" w14:textId="1E479E48"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Course credits:</w:t>
            </w:r>
            <w:r w:rsidR="004F6749" w:rsidRPr="00E307EB">
              <w:rPr>
                <w:rFonts w:cstheme="minorHAnsi"/>
                <w:b w:val="0"/>
                <w:bCs w:val="0"/>
                <w:lang w:bidi="ar-BH"/>
              </w:rPr>
              <w:t xml:space="preserve"> 3-credit hour</w:t>
            </w:r>
          </w:p>
        </w:tc>
      </w:tr>
      <w:tr w:rsidR="004C48D7" w:rsidRPr="00E307EB" w14:paraId="5BD50EAE"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12AEED5F" w14:textId="5E78DF71"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Course NQF Level</w:t>
            </w:r>
            <w:r w:rsidR="004F6749" w:rsidRPr="00E307EB">
              <w:rPr>
                <w:rFonts w:cstheme="minorHAnsi"/>
                <w:lang w:bidi="ar-BH"/>
              </w:rPr>
              <w:t>:</w:t>
            </w:r>
            <w:r w:rsidR="004F6749" w:rsidRPr="00E307EB">
              <w:rPr>
                <w:rFonts w:cstheme="minorHAnsi"/>
                <w:b w:val="0"/>
                <w:bCs w:val="0"/>
                <w:lang w:bidi="ar-BH"/>
              </w:rPr>
              <w:t xml:space="preserve"> 6-7-8</w:t>
            </w:r>
          </w:p>
        </w:tc>
      </w:tr>
      <w:tr w:rsidR="004C48D7" w:rsidRPr="00E307EB" w14:paraId="1A65D436" w14:textId="77777777" w:rsidTr="002B088B">
        <w:trPr>
          <w:gridAfter w:val="1"/>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17A119C2" w14:textId="1A7ADE4E"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NQF Credits</w:t>
            </w:r>
            <w:r w:rsidR="004F6749" w:rsidRPr="00E307EB">
              <w:rPr>
                <w:rFonts w:cstheme="minorHAnsi"/>
                <w:lang w:bidi="ar-BH"/>
              </w:rPr>
              <w:t>:</w:t>
            </w:r>
            <w:r w:rsidR="004F6749" w:rsidRPr="00E307EB">
              <w:rPr>
                <w:rFonts w:cstheme="minorHAnsi"/>
                <w:b w:val="0"/>
                <w:bCs w:val="0"/>
                <w:lang w:bidi="ar-BH"/>
              </w:rPr>
              <w:t xml:space="preserve"> TBA</w:t>
            </w:r>
          </w:p>
        </w:tc>
      </w:tr>
      <w:tr w:rsidR="004C48D7" w:rsidRPr="00E307EB" w14:paraId="1DBE604B"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4F8ADFF3" w14:textId="3C29674E"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Prerequisite:</w:t>
            </w:r>
            <w:r w:rsidR="004F6749" w:rsidRPr="00E307EB">
              <w:rPr>
                <w:rFonts w:cstheme="minorHAnsi"/>
                <w:b w:val="0"/>
                <w:bCs w:val="0"/>
                <w:lang w:bidi="ar-BH"/>
              </w:rPr>
              <w:t xml:space="preserve"> </w:t>
            </w:r>
            <w:r w:rsidR="00EF4208" w:rsidRPr="00E307EB">
              <w:rPr>
                <w:rFonts w:cstheme="minorHAnsi"/>
                <w:b w:val="0"/>
                <w:bCs w:val="0"/>
                <w:lang w:bidi="ar-BH"/>
              </w:rPr>
              <w:t>MGT 230</w:t>
            </w:r>
          </w:p>
        </w:tc>
      </w:tr>
      <w:tr w:rsidR="004C48D7" w:rsidRPr="00E307EB" w14:paraId="0C8884B2" w14:textId="77777777" w:rsidTr="002B088B">
        <w:trPr>
          <w:gridAfter w:val="1"/>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2B80F01E" w14:textId="645F01FD"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 xml:space="preserve">Lectures Timing &amp; Location:  </w:t>
            </w:r>
            <w:r w:rsidR="004F6749" w:rsidRPr="00E307EB">
              <w:rPr>
                <w:rFonts w:cstheme="minorHAnsi"/>
                <w:b w:val="0"/>
                <w:bCs w:val="0"/>
                <w:lang w:bidi="ar-BH"/>
              </w:rPr>
              <w:t>Online</w:t>
            </w:r>
          </w:p>
        </w:tc>
      </w:tr>
      <w:tr w:rsidR="004C48D7" w:rsidRPr="00E307EB" w14:paraId="6D241C2C"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6C575350" w14:textId="7193C259"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Course web page:</w:t>
            </w:r>
            <w:r w:rsidR="004F6749" w:rsidRPr="00E307EB">
              <w:rPr>
                <w:rFonts w:cstheme="minorHAnsi"/>
                <w:b w:val="0"/>
                <w:bCs w:val="0"/>
                <w:lang w:bidi="ar-BH"/>
              </w:rPr>
              <w:t xml:space="preserve"> Blackboard</w:t>
            </w:r>
          </w:p>
        </w:tc>
      </w:tr>
      <w:tr w:rsidR="004C48D7" w:rsidRPr="00E307EB" w14:paraId="13056E06" w14:textId="77777777" w:rsidTr="002B088B">
        <w:trPr>
          <w:gridAfter w:val="1"/>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1D59A46B" w14:textId="2BD8FADF"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Course Instructor:</w:t>
            </w:r>
            <w:r w:rsidR="004F6749" w:rsidRPr="00E307EB">
              <w:rPr>
                <w:rFonts w:cstheme="minorHAnsi"/>
                <w:lang w:bidi="ar-BH"/>
              </w:rPr>
              <w:t xml:space="preserve"> </w:t>
            </w:r>
            <w:r w:rsidR="004F6749" w:rsidRPr="00E307EB">
              <w:rPr>
                <w:rFonts w:cstheme="minorHAnsi"/>
                <w:b w:val="0"/>
                <w:bCs w:val="0"/>
                <w:lang w:bidi="ar-BH"/>
              </w:rPr>
              <w:t xml:space="preserve">Dr. </w:t>
            </w:r>
          </w:p>
        </w:tc>
      </w:tr>
      <w:tr w:rsidR="004C48D7" w:rsidRPr="00E307EB" w14:paraId="75A52474"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525A84CA" w14:textId="576042C0"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Office Hours and Location:</w:t>
            </w:r>
            <w:r w:rsidR="004F6749" w:rsidRPr="00E307EB">
              <w:rPr>
                <w:rFonts w:cstheme="minorHAnsi"/>
                <w:b w:val="0"/>
                <w:bCs w:val="0"/>
                <w:lang w:bidi="ar-BH"/>
              </w:rPr>
              <w:t xml:space="preserve"> TBA</w:t>
            </w:r>
          </w:p>
        </w:tc>
      </w:tr>
      <w:tr w:rsidR="004C48D7" w:rsidRPr="00E307EB" w14:paraId="1B6BDC7C" w14:textId="77777777" w:rsidTr="002B088B">
        <w:trPr>
          <w:gridAfter w:val="1"/>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5B7465A2" w14:textId="74B4F985"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Course coordinator:</w:t>
            </w:r>
            <w:r w:rsidR="004F6749" w:rsidRPr="00E307EB">
              <w:rPr>
                <w:rFonts w:cstheme="minorHAnsi"/>
                <w:lang w:bidi="ar-BH"/>
              </w:rPr>
              <w:t xml:space="preserve"> </w:t>
            </w:r>
            <w:r w:rsidR="004F6749" w:rsidRPr="00E307EB">
              <w:rPr>
                <w:rFonts w:cstheme="minorHAnsi"/>
                <w:b w:val="0"/>
                <w:bCs w:val="0"/>
                <w:lang w:bidi="ar-BH"/>
              </w:rPr>
              <w:t xml:space="preserve">Dr. </w:t>
            </w:r>
            <w:r w:rsidR="00C81339" w:rsidRPr="00E307EB">
              <w:rPr>
                <w:rFonts w:cstheme="minorHAnsi"/>
                <w:b w:val="0"/>
                <w:bCs w:val="0"/>
                <w:lang w:bidi="ar-BH"/>
              </w:rPr>
              <w:t>Meryem Ma</w:t>
            </w:r>
            <w:r w:rsidR="00C15373">
              <w:rPr>
                <w:rFonts w:cstheme="minorHAnsi"/>
                <w:b w:val="0"/>
                <w:bCs w:val="0"/>
                <w:lang w:bidi="ar-BH"/>
              </w:rPr>
              <w:t>s</w:t>
            </w:r>
            <w:r w:rsidR="00C81339" w:rsidRPr="00E307EB">
              <w:rPr>
                <w:rFonts w:cstheme="minorHAnsi"/>
                <w:b w:val="0"/>
                <w:bCs w:val="0"/>
                <w:lang w:bidi="ar-BH"/>
              </w:rPr>
              <w:t>moudi</w:t>
            </w:r>
          </w:p>
        </w:tc>
      </w:tr>
      <w:tr w:rsidR="004C48D7" w:rsidRPr="00E307EB" w14:paraId="66F66E1A"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Height w:val="576"/>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vAlign w:val="center"/>
          </w:tcPr>
          <w:p w14:paraId="13F6325A" w14:textId="4F077B71"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Academic year:</w:t>
            </w:r>
            <w:r w:rsidR="004F6749" w:rsidRPr="00E307EB">
              <w:rPr>
                <w:rFonts w:cstheme="minorHAnsi"/>
                <w:b w:val="0"/>
                <w:bCs w:val="0"/>
                <w:lang w:bidi="ar-BH"/>
              </w:rPr>
              <w:t xml:space="preserve"> 2020-2021</w:t>
            </w:r>
          </w:p>
        </w:tc>
      </w:tr>
      <w:tr w:rsidR="004C48D7" w:rsidRPr="00E307EB" w14:paraId="08E16053" w14:textId="77777777" w:rsidTr="002B088B">
        <w:trPr>
          <w:gridAfter w:val="1"/>
          <w:wAfter w:w="49" w:type="dxa"/>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Semester:</w:t>
            </w:r>
          </w:p>
        </w:tc>
        <w:tc>
          <w:tcPr>
            <w:tcW w:w="437" w:type="dxa"/>
            <w:shd w:val="clear" w:color="auto" w:fill="auto"/>
            <w:vAlign w:val="center"/>
          </w:tcPr>
          <w:p w14:paraId="45D1DC56" w14:textId="77777777" w:rsidR="004C48D7" w:rsidRPr="00E307EB"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673" w:type="dxa"/>
            <w:gridSpan w:val="5"/>
            <w:shd w:val="clear" w:color="auto" w:fill="auto"/>
            <w:vAlign w:val="center"/>
          </w:tcPr>
          <w:p w14:paraId="1EFEB466" w14:textId="77777777" w:rsidR="004C48D7" w:rsidRPr="00E307EB"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E307EB">
              <w:rPr>
                <w:rFonts w:cstheme="minorHAnsi"/>
                <w:b/>
                <w:bCs/>
                <w:lang w:bidi="ar-BH"/>
              </w:rPr>
              <w:t>First</w:t>
            </w:r>
          </w:p>
        </w:tc>
        <w:tc>
          <w:tcPr>
            <w:tcW w:w="252" w:type="dxa"/>
            <w:shd w:val="clear" w:color="auto" w:fill="auto"/>
            <w:vAlign w:val="center"/>
          </w:tcPr>
          <w:p w14:paraId="2C5B68C6" w14:textId="6D1786B9" w:rsidR="004C48D7" w:rsidRPr="00E307EB"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E307EB">
              <w:rPr>
                <w:rFonts w:cstheme="minorHAnsi"/>
                <w:lang w:bidi="ar-BH"/>
              </w:rPr>
              <w:t>X</w:t>
            </w:r>
          </w:p>
        </w:tc>
        <w:tc>
          <w:tcPr>
            <w:tcW w:w="1548" w:type="dxa"/>
            <w:gridSpan w:val="5"/>
            <w:shd w:val="clear" w:color="auto" w:fill="auto"/>
            <w:vAlign w:val="center"/>
          </w:tcPr>
          <w:p w14:paraId="49CF44DA" w14:textId="77777777" w:rsidR="004C48D7" w:rsidRPr="00E307EB"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E307EB">
              <w:rPr>
                <w:rFonts w:cstheme="minorHAnsi"/>
                <w:b/>
                <w:bCs/>
                <w:lang w:bidi="ar-BH"/>
              </w:rPr>
              <w:t>Second</w:t>
            </w:r>
          </w:p>
        </w:tc>
        <w:tc>
          <w:tcPr>
            <w:tcW w:w="450" w:type="dxa"/>
            <w:gridSpan w:val="2"/>
            <w:shd w:val="clear" w:color="auto" w:fill="auto"/>
            <w:vAlign w:val="center"/>
          </w:tcPr>
          <w:p w14:paraId="2F913FA1" w14:textId="77777777" w:rsidR="004C48D7" w:rsidRPr="00E307EB"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7"/>
            <w:shd w:val="clear" w:color="auto" w:fill="auto"/>
            <w:vAlign w:val="center"/>
          </w:tcPr>
          <w:p w14:paraId="7242D48F" w14:textId="77777777" w:rsidR="004C48D7" w:rsidRPr="00E307EB"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E307EB">
              <w:rPr>
                <w:rFonts w:cstheme="minorHAnsi"/>
                <w:b/>
                <w:bCs/>
                <w:lang w:bidi="ar-BH"/>
              </w:rPr>
              <w:t>Summer</w:t>
            </w:r>
          </w:p>
        </w:tc>
      </w:tr>
      <w:tr w:rsidR="004C48D7" w:rsidRPr="00E307EB" w14:paraId="6F7447EB"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tcPr>
          <w:p w14:paraId="4938F2B2" w14:textId="4F3D2FFA" w:rsidR="004C48D7" w:rsidRDefault="004C48D7" w:rsidP="004C48D7">
            <w:pPr>
              <w:pStyle w:val="ListParagraph"/>
              <w:numPr>
                <w:ilvl w:val="0"/>
                <w:numId w:val="14"/>
              </w:numPr>
              <w:bidi w:val="0"/>
              <w:rPr>
                <w:rFonts w:cstheme="minorHAnsi"/>
                <w:b w:val="0"/>
                <w:bCs w:val="0"/>
                <w:lang w:bidi="ar-BH"/>
              </w:rPr>
            </w:pPr>
            <w:r w:rsidRPr="00E307EB">
              <w:rPr>
                <w:rFonts w:cstheme="minorHAnsi"/>
                <w:lang w:bidi="ar-BH"/>
              </w:rPr>
              <w:t>Textbook(s):</w:t>
            </w:r>
          </w:p>
          <w:p w14:paraId="1527D311" w14:textId="77777777" w:rsidR="009F4104" w:rsidRPr="006D283C" w:rsidRDefault="009F4104" w:rsidP="009F4104">
            <w:pPr>
              <w:pStyle w:val="Default"/>
              <w:rPr>
                <w:rFonts w:asciiTheme="minorHAnsi" w:hAnsiTheme="minorHAnsi"/>
                <w:b w:val="0"/>
                <w:bCs w:val="0"/>
                <w:sz w:val="22"/>
                <w:szCs w:val="22"/>
              </w:rPr>
            </w:pPr>
            <w:r w:rsidRPr="006D283C">
              <w:rPr>
                <w:rFonts w:asciiTheme="minorHAnsi" w:hAnsiTheme="minorHAnsi"/>
                <w:b w:val="0"/>
                <w:bCs w:val="0"/>
                <w:sz w:val="22"/>
                <w:szCs w:val="22"/>
              </w:rPr>
              <w:t>Organization Development, The Process of Leading Organizational Change, Fifth Edition</w:t>
            </w:r>
          </w:p>
          <w:p w14:paraId="33D8E381" w14:textId="77777777" w:rsidR="009F4104" w:rsidRPr="006D283C" w:rsidRDefault="009F4104" w:rsidP="009F4104">
            <w:pPr>
              <w:pStyle w:val="Default"/>
              <w:rPr>
                <w:rFonts w:asciiTheme="minorHAnsi" w:hAnsiTheme="minorHAnsi"/>
                <w:b w:val="0"/>
                <w:bCs w:val="0"/>
                <w:sz w:val="22"/>
                <w:szCs w:val="22"/>
              </w:rPr>
            </w:pPr>
            <w:r w:rsidRPr="006D283C">
              <w:rPr>
                <w:rFonts w:asciiTheme="minorHAnsi" w:hAnsiTheme="minorHAnsi"/>
                <w:b w:val="0"/>
                <w:bCs w:val="0"/>
                <w:sz w:val="22"/>
                <w:szCs w:val="22"/>
              </w:rPr>
              <w:t>Donald L. Anderson Published: October 2019</w:t>
            </w:r>
          </w:p>
          <w:p w14:paraId="7966629B" w14:textId="229CABC6" w:rsidR="009F4104" w:rsidRPr="006D283C" w:rsidRDefault="009F4104" w:rsidP="006D283C">
            <w:pPr>
              <w:bidi w:val="0"/>
              <w:rPr>
                <w:rFonts w:cstheme="minorHAnsi"/>
                <w:b w:val="0"/>
                <w:bCs w:val="0"/>
                <w:lang w:bidi="ar-BH"/>
              </w:rPr>
            </w:pPr>
            <w:proofErr w:type="spellStart"/>
            <w:r w:rsidRPr="006D283C">
              <w:rPr>
                <w:b w:val="0"/>
                <w:bCs w:val="0"/>
              </w:rPr>
              <w:t>eText</w:t>
            </w:r>
            <w:proofErr w:type="spellEnd"/>
            <w:r w:rsidRPr="006D283C">
              <w:rPr>
                <w:b w:val="0"/>
                <w:bCs w:val="0"/>
              </w:rPr>
              <w:t xml:space="preserve"> ISBN: 9781544333014, 1544333013</w:t>
            </w:r>
          </w:p>
          <w:p w14:paraId="28C36664" w14:textId="77777777" w:rsidR="004C48D7" w:rsidRPr="00E307EB" w:rsidRDefault="004C48D7" w:rsidP="004C48D7">
            <w:pPr>
              <w:pStyle w:val="ListParagraph"/>
              <w:bidi w:val="0"/>
              <w:ind w:left="471"/>
              <w:rPr>
                <w:rFonts w:cstheme="minorHAnsi"/>
                <w:b w:val="0"/>
                <w:bCs w:val="0"/>
                <w:lang w:bidi="ar-BH"/>
              </w:rPr>
            </w:pPr>
          </w:p>
          <w:p w14:paraId="6B3BC7FE" w14:textId="77777777" w:rsidR="004C48D7" w:rsidRPr="00E307EB" w:rsidRDefault="004C48D7" w:rsidP="004C48D7">
            <w:pPr>
              <w:pStyle w:val="ListParagraph"/>
              <w:bidi w:val="0"/>
              <w:ind w:left="471"/>
              <w:rPr>
                <w:rFonts w:cstheme="minorHAnsi"/>
                <w:b w:val="0"/>
                <w:bCs w:val="0"/>
                <w:lang w:bidi="ar-BH"/>
              </w:rPr>
            </w:pPr>
          </w:p>
        </w:tc>
      </w:tr>
      <w:tr w:rsidR="004C48D7" w:rsidRPr="00E307EB" w14:paraId="3E448A70" w14:textId="77777777" w:rsidTr="002B088B">
        <w:trPr>
          <w:gridAfter w:val="1"/>
          <w:wAfter w:w="49" w:type="dxa"/>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tcPr>
          <w:p w14:paraId="5AF7EAE5" w14:textId="3F50DB2D" w:rsidR="004C48D7" w:rsidRPr="00772520" w:rsidRDefault="004C48D7" w:rsidP="004C48D7">
            <w:pPr>
              <w:pStyle w:val="ListParagraph"/>
              <w:numPr>
                <w:ilvl w:val="0"/>
                <w:numId w:val="14"/>
              </w:numPr>
              <w:bidi w:val="0"/>
              <w:rPr>
                <w:rFonts w:cstheme="minorHAnsi"/>
                <w:lang w:bidi="ar-BH"/>
              </w:rPr>
            </w:pPr>
            <w:r w:rsidRPr="00E307EB">
              <w:rPr>
                <w:rFonts w:cstheme="minorHAnsi"/>
                <w:lang w:bidi="ar-BH"/>
              </w:rPr>
              <w:lastRenderedPageBreak/>
              <w:t>References</w:t>
            </w:r>
            <w:r w:rsidR="004F6749" w:rsidRPr="00E307EB">
              <w:rPr>
                <w:rFonts w:cstheme="minorHAnsi"/>
                <w:lang w:bidi="ar-BH"/>
              </w:rPr>
              <w:t xml:space="preserve"> from the Library (</w:t>
            </w:r>
            <w:hyperlink r:id="rId8" w:history="1">
              <w:r w:rsidR="004F6749" w:rsidRPr="00E307EB">
                <w:rPr>
                  <w:rStyle w:val="Hyperlink"/>
                  <w:rFonts w:cstheme="minorHAnsi"/>
                  <w:lang w:bidi="ar-BH"/>
                </w:rPr>
                <w:t>http://www.ac-knowledge.net/uobv3/</w:t>
              </w:r>
            </w:hyperlink>
            <w:r w:rsidR="004F6749" w:rsidRPr="00E307EB">
              <w:rPr>
                <w:rFonts w:cstheme="minorHAnsi"/>
                <w:lang w:bidi="ar-BH"/>
              </w:rPr>
              <w:t>)</w:t>
            </w:r>
            <w:r w:rsidRPr="00E307EB">
              <w:rPr>
                <w:rFonts w:cstheme="minorHAnsi"/>
                <w:lang w:bidi="ar-BH"/>
              </w:rPr>
              <w:t>:</w:t>
            </w:r>
            <w:r w:rsidR="004F6749" w:rsidRPr="00E307EB">
              <w:rPr>
                <w:rFonts w:cstheme="minorHAnsi"/>
                <w:lang w:bidi="ar-BH"/>
              </w:rPr>
              <w:t xml:space="preserve"> </w:t>
            </w:r>
          </w:p>
          <w:p w14:paraId="1BF51D86" w14:textId="66A3EE09" w:rsidR="00772520" w:rsidRDefault="00772520" w:rsidP="00772520">
            <w:pPr>
              <w:bidi w:val="0"/>
              <w:ind w:left="111"/>
              <w:rPr>
                <w:rFonts w:cstheme="minorHAnsi"/>
                <w:lang w:bidi="ar-BH"/>
              </w:rPr>
            </w:pPr>
            <w:r w:rsidRPr="00772520">
              <w:rPr>
                <w:rFonts w:cstheme="minorHAnsi"/>
                <w:b w:val="0"/>
                <w:bCs w:val="0"/>
                <w:lang w:bidi="ar-BH"/>
              </w:rPr>
              <w:t>Besides Local publications on Organization Development , students are strongly recommended to read related topics to the course from different journal in Organization development and can refer Useful websites and Video links that  will be provided in Blackboard</w:t>
            </w:r>
          </w:p>
          <w:p w14:paraId="083A43B7" w14:textId="420D3A3C" w:rsidR="00C2558D" w:rsidRPr="003103A5" w:rsidRDefault="00BF41B3" w:rsidP="003103A5">
            <w:pPr>
              <w:pStyle w:val="ListParagraph"/>
              <w:numPr>
                <w:ilvl w:val="0"/>
                <w:numId w:val="21"/>
              </w:numPr>
              <w:bidi w:val="0"/>
              <w:rPr>
                <w:rFonts w:cstheme="minorHAnsi"/>
                <w:b w:val="0"/>
                <w:bCs w:val="0"/>
                <w:lang w:bidi="ar-BH"/>
              </w:rPr>
            </w:pPr>
            <w:r w:rsidRPr="003103A5">
              <w:rPr>
                <w:rFonts w:cstheme="minorHAnsi"/>
                <w:b w:val="0"/>
                <w:bCs w:val="0"/>
                <w:lang w:bidi="ar-BH"/>
              </w:rPr>
              <w:t>Participant experiences of transformational change in large-scale organization development interventions (LODIs)</w:t>
            </w:r>
            <w:r w:rsidR="00D54C58" w:rsidRPr="003103A5">
              <w:rPr>
                <w:rFonts w:cstheme="minorHAnsi"/>
                <w:b w:val="0"/>
                <w:bCs w:val="0"/>
                <w:lang w:bidi="ar-BH"/>
              </w:rPr>
              <w:t xml:space="preserve">, </w:t>
            </w:r>
            <w:r w:rsidR="00D54C58" w:rsidRPr="003103A5">
              <w:rPr>
                <w:rFonts w:cstheme="minorHAnsi"/>
                <w:b w:val="0"/>
                <w:bCs w:val="0"/>
                <w:lang w:bidi="ar-BH"/>
              </w:rPr>
              <w:t>DOI: 10.1108/LODJ-12-2015-0284</w:t>
            </w:r>
          </w:p>
        </w:tc>
      </w:tr>
      <w:tr w:rsidR="004C48D7" w:rsidRPr="00E307EB" w14:paraId="4EB75FCF"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tcPr>
          <w:p w14:paraId="7A189FA0" w14:textId="77777777"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Other learning resources used (e.g. e-Learning, field visits, periodicals, software, etc.):</w:t>
            </w:r>
          </w:p>
          <w:p w14:paraId="6CE8931C" w14:textId="77777777" w:rsidR="00605CA3" w:rsidRPr="004619A6" w:rsidRDefault="00605CA3" w:rsidP="00605CA3">
            <w:pPr>
              <w:pStyle w:val="ListParagraph"/>
              <w:bidi w:val="0"/>
              <w:ind w:left="111"/>
              <w:jc w:val="both"/>
              <w:rPr>
                <w:rFonts w:cstheme="minorHAnsi"/>
                <w:b w:val="0"/>
                <w:bCs w:val="0"/>
                <w:lang w:bidi="ar-BH"/>
              </w:rPr>
            </w:pPr>
            <w:r w:rsidRPr="004619A6">
              <w:rPr>
                <w:rFonts w:cstheme="minorHAnsi"/>
                <w:b w:val="0"/>
                <w:bCs w:val="0"/>
                <w:lang w:bidi="ar-BH"/>
              </w:rPr>
              <w:t>Additional required materials will be provided throughout this course in a soft copy.</w:t>
            </w:r>
          </w:p>
          <w:p w14:paraId="667FC50D" w14:textId="1FC4EEC5" w:rsidR="004F6749" w:rsidRPr="008A4EE3" w:rsidRDefault="00605CA3" w:rsidP="008A4EE3">
            <w:pPr>
              <w:pStyle w:val="ListParagraph"/>
              <w:bidi w:val="0"/>
              <w:ind w:left="111"/>
              <w:jc w:val="both"/>
              <w:rPr>
                <w:rFonts w:cstheme="minorHAnsi"/>
                <w:lang w:bidi="ar-BH"/>
              </w:rPr>
            </w:pPr>
            <w:r w:rsidRPr="004619A6">
              <w:rPr>
                <w:rFonts w:cstheme="minorHAnsi"/>
                <w:b w:val="0"/>
                <w:bCs w:val="0"/>
                <w:lang w:bidi="ar-BH"/>
              </w:rPr>
              <w:t xml:space="preserve">A guest speaker from an organization will </w:t>
            </w:r>
            <w:r w:rsidR="0010218C">
              <w:rPr>
                <w:rFonts w:cstheme="minorHAnsi"/>
                <w:b w:val="0"/>
                <w:bCs w:val="0"/>
                <w:lang w:bidi="ar-BH"/>
              </w:rPr>
              <w:t xml:space="preserve">may </w:t>
            </w:r>
            <w:r w:rsidRPr="004619A6">
              <w:rPr>
                <w:rFonts w:cstheme="minorHAnsi"/>
                <w:b w:val="0"/>
                <w:bCs w:val="0"/>
                <w:lang w:bidi="ar-BH"/>
              </w:rPr>
              <w:t xml:space="preserve">be </w:t>
            </w:r>
            <w:r w:rsidR="00B95DD4" w:rsidRPr="004619A6">
              <w:rPr>
                <w:rFonts w:cstheme="minorHAnsi"/>
                <w:b w:val="0"/>
                <w:bCs w:val="0"/>
                <w:lang w:bidi="ar-BH"/>
              </w:rPr>
              <w:t>invited (</w:t>
            </w:r>
            <w:r w:rsidRPr="004619A6">
              <w:rPr>
                <w:rFonts w:cstheme="minorHAnsi"/>
                <w:b w:val="0"/>
                <w:bCs w:val="0"/>
                <w:lang w:bidi="ar-BH"/>
              </w:rPr>
              <w:t>online presentation) to explain to the students the importance of the organization development.</w:t>
            </w:r>
          </w:p>
        </w:tc>
      </w:tr>
      <w:tr w:rsidR="004C48D7" w:rsidRPr="00E307EB" w14:paraId="0F54453B" w14:textId="77777777" w:rsidTr="002B088B">
        <w:trPr>
          <w:gridAfter w:val="1"/>
          <w:wAfter w:w="49" w:type="dxa"/>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tcPr>
          <w:p w14:paraId="6BE36B1A" w14:textId="77777777" w:rsidR="004C48D7" w:rsidRPr="00E307EB" w:rsidRDefault="004C48D7" w:rsidP="004C48D7">
            <w:pPr>
              <w:pStyle w:val="ListParagraph"/>
              <w:numPr>
                <w:ilvl w:val="0"/>
                <w:numId w:val="14"/>
              </w:numPr>
              <w:bidi w:val="0"/>
              <w:rPr>
                <w:rFonts w:cstheme="minorHAnsi"/>
                <w:lang w:bidi="ar-BH"/>
              </w:rPr>
            </w:pPr>
            <w:r w:rsidRPr="00E307EB">
              <w:rPr>
                <w:rFonts w:cstheme="minorHAnsi"/>
                <w:lang w:bidi="ar-BH"/>
              </w:rPr>
              <w:t>Course description (as per the published):</w:t>
            </w:r>
          </w:p>
          <w:p w14:paraId="3BA9238D" w14:textId="4DD05852" w:rsidR="00EC6D02" w:rsidRPr="00E307EB" w:rsidRDefault="00EC6D02" w:rsidP="00EC6D02">
            <w:pPr>
              <w:pStyle w:val="Default"/>
              <w:rPr>
                <w:rFonts w:asciiTheme="minorHAnsi" w:hAnsiTheme="minorHAnsi" w:cstheme="minorHAnsi"/>
                <w:b w:val="0"/>
                <w:bCs w:val="0"/>
                <w:sz w:val="22"/>
                <w:szCs w:val="22"/>
              </w:rPr>
            </w:pPr>
            <w:r w:rsidRPr="00E307EB">
              <w:rPr>
                <w:rFonts w:asciiTheme="minorHAnsi" w:hAnsiTheme="minorHAnsi" w:cstheme="minorHAnsi"/>
                <w:b w:val="0"/>
                <w:bCs w:val="0"/>
                <w:sz w:val="22"/>
                <w:szCs w:val="22"/>
              </w:rPr>
              <w:t>Today’s organizations face constant pressures to change—the need to change is one of the hallmarks of contemporary organizations, whether it’s a government entity, a private business, a not-for-profit, or an educational institution. For organizational members and managers, the ability to effectively facilitate organizational change often distinguishes the implementation of a mediocre solution from an extraordinary one that makes a difference. In this class, we will examine the issues and practices of organization development to understand what kinds of interventions are useful in what situations to make change possible.</w:t>
            </w:r>
          </w:p>
          <w:p w14:paraId="62C5ABB1" w14:textId="77777777" w:rsidR="00EC6D02" w:rsidRPr="00E307EB" w:rsidRDefault="00EC6D02" w:rsidP="00EC6D02">
            <w:pPr>
              <w:pStyle w:val="Default"/>
              <w:rPr>
                <w:rFonts w:asciiTheme="minorHAnsi" w:hAnsiTheme="minorHAnsi" w:cstheme="minorHAnsi"/>
                <w:b w:val="0"/>
                <w:bCs w:val="0"/>
                <w:sz w:val="22"/>
                <w:szCs w:val="22"/>
              </w:rPr>
            </w:pPr>
            <w:r w:rsidRPr="00E307EB">
              <w:rPr>
                <w:rFonts w:asciiTheme="minorHAnsi" w:hAnsiTheme="minorHAnsi" w:cstheme="minorHAnsi"/>
                <w:b w:val="0"/>
                <w:bCs w:val="0"/>
                <w:sz w:val="22"/>
                <w:szCs w:val="22"/>
              </w:rPr>
              <w:t xml:space="preserve">This course examines the major components of organization development and design: the evolution of organization development, the nature of change, and how to effectively manage and implement change in organizations. We will discuss the OD process in depth to familiarize you with the process of contracting, data gathering, diagnosis, giving feedback, conducting interventions, and evaluating results. We will look at different options for structuring organizations, consider the advantages and disadvantages of each, and discuss how to implement an organizational design change. </w:t>
            </w:r>
          </w:p>
          <w:p w14:paraId="54588C7A" w14:textId="77777777" w:rsidR="00EC6D02" w:rsidRPr="00E307EB" w:rsidRDefault="00EC6D02" w:rsidP="00EC6D02">
            <w:pPr>
              <w:bidi w:val="0"/>
              <w:rPr>
                <w:rFonts w:cstheme="minorHAnsi"/>
                <w:b w:val="0"/>
                <w:bCs w:val="0"/>
                <w:lang w:bidi="ar-BH"/>
              </w:rPr>
            </w:pPr>
            <w:r w:rsidRPr="00E307EB">
              <w:rPr>
                <w:rFonts w:cstheme="minorHAnsi"/>
                <w:b w:val="0"/>
                <w:bCs w:val="0"/>
                <w:lang w:bidi="ar-BH"/>
              </w:rPr>
              <w:t xml:space="preserve">Discussion questions and video will be provided for students during the lecture to help them more to understand the importance of organization development and to elaborate their critical thinking. </w:t>
            </w:r>
          </w:p>
          <w:p w14:paraId="234B0039" w14:textId="641202BA" w:rsidR="004C48D7" w:rsidRPr="00E307EB" w:rsidRDefault="00EC6D02" w:rsidP="00EC6D02">
            <w:pPr>
              <w:bidi w:val="0"/>
              <w:ind w:left="111"/>
              <w:rPr>
                <w:rFonts w:cstheme="minorHAnsi"/>
                <w:lang w:bidi="ar-BH"/>
              </w:rPr>
            </w:pPr>
            <w:r w:rsidRPr="00E307EB">
              <w:rPr>
                <w:rFonts w:cstheme="minorHAnsi"/>
                <w:b w:val="0"/>
                <w:bCs w:val="0"/>
                <w:lang w:bidi="ar-BH"/>
              </w:rPr>
              <w:t>Real cases also will be discussed during the lecture</w:t>
            </w:r>
            <w:r w:rsidRPr="00E307EB">
              <w:rPr>
                <w:rFonts w:cstheme="minorHAnsi"/>
                <w:lang w:bidi="ar-BH"/>
              </w:rPr>
              <w:t>.</w:t>
            </w:r>
          </w:p>
        </w:tc>
      </w:tr>
      <w:tr w:rsidR="00257E47" w:rsidRPr="00E307EB" w14:paraId="1E299D95" w14:textId="77777777" w:rsidTr="002B088B">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053" w:type="dxa"/>
            <w:gridSpan w:val="23"/>
            <w:shd w:val="clear" w:color="auto" w:fill="auto"/>
          </w:tcPr>
          <w:p w14:paraId="5ECDF47F" w14:textId="77777777" w:rsidR="00257E47" w:rsidRPr="00E307EB" w:rsidRDefault="00AF6B28" w:rsidP="002352D4">
            <w:pPr>
              <w:pStyle w:val="ListParagraph"/>
              <w:numPr>
                <w:ilvl w:val="0"/>
                <w:numId w:val="14"/>
              </w:numPr>
              <w:bidi w:val="0"/>
              <w:rPr>
                <w:rFonts w:cstheme="minorHAnsi"/>
                <w:lang w:bidi="ar-BH"/>
              </w:rPr>
            </w:pPr>
            <w:r w:rsidRPr="00E307EB">
              <w:rPr>
                <w:rFonts w:cstheme="minorHAnsi"/>
                <w:lang w:bidi="ar-BH"/>
              </w:rPr>
              <w:t>Course Intended Learning Outcomes (CILOs)</w:t>
            </w:r>
            <w:r w:rsidR="003E7318" w:rsidRPr="00E307EB">
              <w:rPr>
                <w:rFonts w:cstheme="minorHAnsi"/>
                <w:lang w:bidi="ar-BH"/>
              </w:rPr>
              <w:t>:</w:t>
            </w:r>
          </w:p>
        </w:tc>
      </w:tr>
      <w:tr w:rsidR="00EB4330" w:rsidRPr="00E307EB" w14:paraId="119CD95C" w14:textId="77777777" w:rsidTr="002B088B">
        <w:trPr>
          <w:gridAfter w:val="1"/>
          <w:wAfter w:w="49" w:type="dxa"/>
          <w:trHeight w:val="301"/>
        </w:trPr>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3D8F10C1" w14:textId="4C99AA82" w:rsidR="00257E47" w:rsidRPr="00E307EB" w:rsidRDefault="00C2558D" w:rsidP="00C2558D">
            <w:pPr>
              <w:bidi w:val="0"/>
              <w:ind w:left="-44"/>
              <w:jc w:val="center"/>
              <w:rPr>
                <w:rFonts w:cstheme="minorHAnsi"/>
                <w:lang w:bidi="ar-BH"/>
              </w:rPr>
            </w:pPr>
            <w:r w:rsidRPr="00E307EB">
              <w:rPr>
                <w:rFonts w:cstheme="minorHAnsi"/>
                <w:lang w:bidi="ar-BH"/>
              </w:rPr>
              <w:t>CILOs</w:t>
            </w:r>
          </w:p>
        </w:tc>
        <w:tc>
          <w:tcPr>
            <w:tcW w:w="5163" w:type="dxa"/>
            <w:gridSpan w:val="18"/>
            <w:shd w:val="clear" w:color="auto" w:fill="auto"/>
          </w:tcPr>
          <w:p w14:paraId="34829BB9" w14:textId="77777777" w:rsidR="00257E47" w:rsidRPr="00E307EB"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E307EB">
              <w:rPr>
                <w:rFonts w:cstheme="minorHAnsi"/>
                <w:i/>
                <w:iCs/>
                <w:lang w:bidi="ar-BH"/>
              </w:rPr>
              <w:t>Mapping</w:t>
            </w:r>
            <w:r w:rsidR="00240D63" w:rsidRPr="00E307EB">
              <w:rPr>
                <w:rFonts w:cstheme="minorHAnsi"/>
                <w:i/>
                <w:iCs/>
                <w:lang w:bidi="ar-BH"/>
              </w:rPr>
              <w:t xml:space="preserve"> </w:t>
            </w:r>
            <w:r w:rsidRPr="00E307EB">
              <w:rPr>
                <w:rFonts w:cstheme="minorHAnsi"/>
                <w:i/>
                <w:iCs/>
                <w:lang w:bidi="ar-BH"/>
              </w:rPr>
              <w:t>to PILOs</w:t>
            </w:r>
          </w:p>
        </w:tc>
      </w:tr>
      <w:tr w:rsidR="00C2558D" w:rsidRPr="00E307EB" w14:paraId="63AFCDED" w14:textId="77777777" w:rsidTr="00B74B31">
        <w:trPr>
          <w:gridAfter w:val="1"/>
          <w:cnfStyle w:val="000000100000" w:firstRow="0" w:lastRow="0" w:firstColumn="0" w:lastColumn="0" w:oddVBand="0" w:evenVBand="0" w:oddHBand="1" w:evenHBand="0" w:firstRowFirstColumn="0" w:firstRowLastColumn="0" w:lastRowFirstColumn="0" w:lastRowLastColumn="0"/>
          <w:wAfter w:w="49" w:type="dxa"/>
          <w:cantSplit/>
          <w:trHeight w:val="1480"/>
        </w:trPr>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494B4708" w14:textId="335AF887" w:rsidR="00C2558D" w:rsidRPr="00E307EB" w:rsidRDefault="00C2558D" w:rsidP="00C2558D">
            <w:pPr>
              <w:bidi w:val="0"/>
              <w:jc w:val="center"/>
              <w:rPr>
                <w:rFonts w:cstheme="minorHAnsi"/>
                <w:lang w:bidi="ar-BH"/>
              </w:rPr>
            </w:pPr>
            <w:r w:rsidRPr="00E307EB">
              <w:rPr>
                <w:rFonts w:cstheme="minorHAnsi"/>
                <w:lang w:bidi="ar-BH"/>
              </w:rPr>
              <w:t>Learning goals</w:t>
            </w:r>
          </w:p>
        </w:tc>
        <w:tc>
          <w:tcPr>
            <w:tcW w:w="850" w:type="dxa"/>
            <w:gridSpan w:val="2"/>
            <w:shd w:val="clear" w:color="auto" w:fill="auto"/>
            <w:textDirection w:val="btLr"/>
            <w:vAlign w:val="center"/>
          </w:tcPr>
          <w:p w14:paraId="2026AE51" w14:textId="45BEBFE2" w:rsidR="00C2558D" w:rsidRPr="00E307EB"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sz w:val="18"/>
                <w:szCs w:val="18"/>
                <w:lang w:bidi="ar-BH"/>
              </w:rPr>
              <w:t>a. Knowledge</w:t>
            </w:r>
          </w:p>
        </w:tc>
        <w:tc>
          <w:tcPr>
            <w:tcW w:w="851" w:type="dxa"/>
            <w:gridSpan w:val="3"/>
            <w:shd w:val="clear" w:color="auto" w:fill="auto"/>
            <w:textDirection w:val="btLr"/>
            <w:vAlign w:val="center"/>
          </w:tcPr>
          <w:p w14:paraId="436BB8F8" w14:textId="35165EA5" w:rsidR="00C2558D" w:rsidRPr="00E307EB"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sz w:val="18"/>
                <w:szCs w:val="18"/>
                <w:lang w:bidi="ar-BH"/>
              </w:rPr>
              <w:t>b. Globalization</w:t>
            </w:r>
          </w:p>
        </w:tc>
        <w:tc>
          <w:tcPr>
            <w:tcW w:w="850" w:type="dxa"/>
            <w:gridSpan w:val="3"/>
            <w:shd w:val="clear" w:color="auto" w:fill="auto"/>
            <w:textDirection w:val="btLr"/>
            <w:vAlign w:val="center"/>
          </w:tcPr>
          <w:p w14:paraId="24761150" w14:textId="188CF39B" w:rsidR="00C2558D" w:rsidRPr="00E307EB"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sz w:val="18"/>
                <w:szCs w:val="18"/>
                <w:lang w:bidi="ar-BH"/>
              </w:rPr>
              <w:t>c. Skills</w:t>
            </w:r>
          </w:p>
        </w:tc>
        <w:tc>
          <w:tcPr>
            <w:tcW w:w="802" w:type="dxa"/>
            <w:gridSpan w:val="4"/>
            <w:shd w:val="clear" w:color="auto" w:fill="auto"/>
            <w:textDirection w:val="btLr"/>
            <w:vAlign w:val="center"/>
          </w:tcPr>
          <w:p w14:paraId="19DB2D64" w14:textId="6FB265FA" w:rsidR="00C2558D" w:rsidRPr="00E307EB"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sz w:val="18"/>
                <w:szCs w:val="18"/>
                <w:lang w:bidi="ar-BH"/>
              </w:rPr>
              <w:t>d. Communication</w:t>
            </w:r>
          </w:p>
        </w:tc>
        <w:tc>
          <w:tcPr>
            <w:tcW w:w="905" w:type="dxa"/>
            <w:gridSpan w:val="3"/>
            <w:shd w:val="clear" w:color="auto" w:fill="auto"/>
            <w:textDirection w:val="btLr"/>
            <w:vAlign w:val="center"/>
          </w:tcPr>
          <w:p w14:paraId="41BFCA48" w14:textId="7756E481" w:rsidR="00C2558D" w:rsidRPr="00E307EB"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sz w:val="18"/>
                <w:szCs w:val="18"/>
                <w:lang w:bidi="ar-BH"/>
              </w:rPr>
              <w:t>e. Competencies</w:t>
            </w:r>
          </w:p>
        </w:tc>
        <w:tc>
          <w:tcPr>
            <w:tcW w:w="905" w:type="dxa"/>
            <w:gridSpan w:val="3"/>
            <w:shd w:val="clear" w:color="auto" w:fill="auto"/>
            <w:textDirection w:val="btLr"/>
            <w:vAlign w:val="center"/>
          </w:tcPr>
          <w:p w14:paraId="75C00C96" w14:textId="065B67C5" w:rsidR="00C2558D" w:rsidRPr="00E307EB"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sz w:val="18"/>
                <w:szCs w:val="18"/>
                <w:lang w:bidi="ar-BH"/>
              </w:rPr>
              <w:t>f. Values</w:t>
            </w:r>
          </w:p>
        </w:tc>
      </w:tr>
      <w:tr w:rsidR="00E10E3B" w:rsidRPr="00E307EB" w14:paraId="40CDE3EF" w14:textId="77777777" w:rsidTr="00B74B31">
        <w:trPr>
          <w:cantSplit/>
          <w:trHeight w:val="2551"/>
        </w:trPr>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6469805B" w14:textId="2EBBB7FB" w:rsidR="00E10E3B" w:rsidRPr="00E307EB" w:rsidRDefault="00C2558D" w:rsidP="00C2558D">
            <w:pPr>
              <w:bidi w:val="0"/>
              <w:jc w:val="center"/>
              <w:rPr>
                <w:rFonts w:cstheme="minorHAnsi"/>
                <w:lang w:bidi="ar-BH"/>
              </w:rPr>
            </w:pPr>
            <w:r w:rsidRPr="00E307EB">
              <w:rPr>
                <w:rFonts w:cstheme="minorHAnsi"/>
                <w:lang w:bidi="ar-BH"/>
              </w:rPr>
              <w:t>Learning objectives</w:t>
            </w:r>
          </w:p>
        </w:tc>
        <w:tc>
          <w:tcPr>
            <w:tcW w:w="425" w:type="dxa"/>
            <w:shd w:val="clear" w:color="auto" w:fill="auto"/>
            <w:textDirection w:val="btLr"/>
          </w:tcPr>
          <w:p w14:paraId="3E6E1BEB" w14:textId="55CC5451"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a1: General Knowledge</w:t>
            </w:r>
          </w:p>
        </w:tc>
        <w:tc>
          <w:tcPr>
            <w:tcW w:w="425" w:type="dxa"/>
            <w:shd w:val="clear" w:color="auto" w:fill="auto"/>
            <w:textDirection w:val="btLr"/>
          </w:tcPr>
          <w:p w14:paraId="2131DFB0" w14:textId="02146C52"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a2: Specific knowledge</w:t>
            </w:r>
          </w:p>
        </w:tc>
        <w:tc>
          <w:tcPr>
            <w:tcW w:w="425" w:type="dxa"/>
            <w:gridSpan w:val="2"/>
            <w:shd w:val="clear" w:color="auto" w:fill="auto"/>
            <w:textDirection w:val="btLr"/>
          </w:tcPr>
          <w:p w14:paraId="115F2A33" w14:textId="1BAFA883"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b1: International cross-cultural</w:t>
            </w:r>
          </w:p>
        </w:tc>
        <w:tc>
          <w:tcPr>
            <w:tcW w:w="426" w:type="dxa"/>
            <w:shd w:val="clear" w:color="auto" w:fill="auto"/>
            <w:textDirection w:val="btLr"/>
          </w:tcPr>
          <w:p w14:paraId="0AE2900B" w14:textId="34CCD832"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b2: Global Perspective</w:t>
            </w:r>
          </w:p>
        </w:tc>
        <w:tc>
          <w:tcPr>
            <w:tcW w:w="344" w:type="dxa"/>
            <w:shd w:val="clear" w:color="auto" w:fill="auto"/>
            <w:textDirection w:val="btLr"/>
          </w:tcPr>
          <w:p w14:paraId="30BC9B3D" w14:textId="3E24596D"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c1: Thinking skills</w:t>
            </w:r>
          </w:p>
        </w:tc>
        <w:tc>
          <w:tcPr>
            <w:tcW w:w="453" w:type="dxa"/>
            <w:shd w:val="clear" w:color="auto" w:fill="auto"/>
            <w:textDirection w:val="btLr"/>
          </w:tcPr>
          <w:p w14:paraId="4E9C3133" w14:textId="147863DA"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c2: Analytical skills</w:t>
            </w:r>
          </w:p>
        </w:tc>
        <w:tc>
          <w:tcPr>
            <w:tcW w:w="452" w:type="dxa"/>
            <w:gridSpan w:val="3"/>
            <w:shd w:val="clear" w:color="auto" w:fill="auto"/>
            <w:textDirection w:val="btLr"/>
          </w:tcPr>
          <w:p w14:paraId="59185AA7" w14:textId="331829A0"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d1: Communication (Writing)</w:t>
            </w:r>
          </w:p>
        </w:tc>
        <w:tc>
          <w:tcPr>
            <w:tcW w:w="452" w:type="dxa"/>
            <w:gridSpan w:val="3"/>
            <w:shd w:val="clear" w:color="auto" w:fill="auto"/>
            <w:textDirection w:val="btLr"/>
          </w:tcPr>
          <w:p w14:paraId="165A8C71" w14:textId="76955644" w:rsidR="00E10E3B" w:rsidRPr="00E307EB"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d2: Communication (Oral)</w:t>
            </w:r>
          </w:p>
        </w:tc>
        <w:tc>
          <w:tcPr>
            <w:tcW w:w="453" w:type="dxa"/>
            <w:shd w:val="clear" w:color="auto" w:fill="auto"/>
            <w:textDirection w:val="btLr"/>
          </w:tcPr>
          <w:p w14:paraId="2ACA8160" w14:textId="375F7E46" w:rsidR="00E10E3B" w:rsidRPr="00E307EB"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e1: Leadership skills</w:t>
            </w:r>
          </w:p>
        </w:tc>
        <w:tc>
          <w:tcPr>
            <w:tcW w:w="452" w:type="dxa"/>
            <w:gridSpan w:val="2"/>
            <w:shd w:val="clear" w:color="auto" w:fill="auto"/>
            <w:textDirection w:val="btLr"/>
          </w:tcPr>
          <w:p w14:paraId="35D20DCD" w14:textId="382A1672" w:rsidR="00E10E3B" w:rsidRPr="00E307EB"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e2: Teamwork</w:t>
            </w:r>
          </w:p>
        </w:tc>
        <w:tc>
          <w:tcPr>
            <w:tcW w:w="452" w:type="dxa"/>
            <w:shd w:val="clear" w:color="auto" w:fill="auto"/>
            <w:textDirection w:val="btLr"/>
          </w:tcPr>
          <w:p w14:paraId="566847B7" w14:textId="333C6D9D" w:rsidR="00E10E3B" w:rsidRPr="00E307EB"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f1: Ethics</w:t>
            </w:r>
          </w:p>
        </w:tc>
        <w:tc>
          <w:tcPr>
            <w:tcW w:w="453" w:type="dxa"/>
            <w:gridSpan w:val="2"/>
            <w:shd w:val="clear" w:color="auto" w:fill="auto"/>
            <w:textDirection w:val="btLr"/>
          </w:tcPr>
          <w:p w14:paraId="799413F0" w14:textId="7D6FFA58" w:rsidR="00E10E3B" w:rsidRPr="00E307EB"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sz w:val="18"/>
                <w:szCs w:val="18"/>
                <w:lang w:bidi="ar-BH"/>
              </w:rPr>
              <w:t>f2: Social responsibility</w:t>
            </w:r>
          </w:p>
        </w:tc>
      </w:tr>
      <w:tr w:rsidR="002B088B" w:rsidRPr="00E307EB" w14:paraId="41CE9932" w14:textId="77777777" w:rsidTr="00B74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3A686BDB" w14:textId="34F7FC47" w:rsidR="002B088B" w:rsidRPr="00E307EB" w:rsidRDefault="002B088B" w:rsidP="002B088B">
            <w:pPr>
              <w:bidi w:val="0"/>
              <w:rPr>
                <w:rFonts w:cstheme="minorHAnsi"/>
                <w:b w:val="0"/>
                <w:bCs w:val="0"/>
                <w:sz w:val="20"/>
                <w:szCs w:val="20"/>
                <w:lang w:bidi="ar-BH"/>
              </w:rPr>
            </w:pPr>
            <w:r w:rsidRPr="00E307EB">
              <w:rPr>
                <w:rFonts w:cstheme="minorHAnsi"/>
                <w:b w:val="0"/>
                <w:bCs w:val="0"/>
                <w:color w:val="000000"/>
                <w:sz w:val="20"/>
                <w:szCs w:val="20"/>
              </w:rPr>
              <w:t>1. Apply fundamental foundation, philosophies, frameworks, and examine principles of organizational development and performance excellence.</w:t>
            </w:r>
          </w:p>
        </w:tc>
        <w:tc>
          <w:tcPr>
            <w:tcW w:w="425" w:type="dxa"/>
            <w:shd w:val="clear" w:color="auto" w:fill="auto"/>
          </w:tcPr>
          <w:p w14:paraId="52FE8EF8" w14:textId="21E75FF8" w:rsidR="002B088B" w:rsidRPr="00E307EB" w:rsidRDefault="00551D1A"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25" w:type="dxa"/>
            <w:shd w:val="clear" w:color="auto" w:fill="auto"/>
          </w:tcPr>
          <w:p w14:paraId="0ABF94D7"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72BDC04A"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shd w:val="clear" w:color="auto" w:fill="auto"/>
          </w:tcPr>
          <w:p w14:paraId="7486BBF5"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4" w:type="dxa"/>
            <w:shd w:val="clear" w:color="auto" w:fill="auto"/>
          </w:tcPr>
          <w:p w14:paraId="6FE5A78D"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5859CEAC"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085A7F78"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12D8D00D"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22B231B4" w14:textId="77777777" w:rsidR="002B088B" w:rsidRPr="00E307EB" w:rsidRDefault="002B088B" w:rsidP="002B088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9299BF6"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3C50F07A"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0826566F"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2B088B" w:rsidRPr="00E307EB" w14:paraId="4CE48AD1" w14:textId="77777777" w:rsidTr="00B74B31">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1EB5908E" w14:textId="1E7DE337" w:rsidR="002B088B" w:rsidRPr="00E307EB" w:rsidRDefault="002B088B" w:rsidP="002B088B">
            <w:pPr>
              <w:bidi w:val="0"/>
              <w:rPr>
                <w:rFonts w:cstheme="minorHAnsi"/>
                <w:b w:val="0"/>
                <w:bCs w:val="0"/>
                <w:sz w:val="20"/>
                <w:szCs w:val="20"/>
                <w:lang w:bidi="ar-BH"/>
              </w:rPr>
            </w:pPr>
            <w:r w:rsidRPr="00E307EB">
              <w:rPr>
                <w:rFonts w:cstheme="minorHAnsi"/>
                <w:b w:val="0"/>
                <w:bCs w:val="0"/>
                <w:color w:val="000000"/>
                <w:sz w:val="20"/>
                <w:szCs w:val="20"/>
              </w:rPr>
              <w:lastRenderedPageBreak/>
              <w:t>2. Assess problems and formulate alternatives to various issues related to organizational development and performance in both public and private organizations.</w:t>
            </w:r>
          </w:p>
        </w:tc>
        <w:tc>
          <w:tcPr>
            <w:tcW w:w="425" w:type="dxa"/>
            <w:shd w:val="clear" w:color="auto" w:fill="auto"/>
          </w:tcPr>
          <w:p w14:paraId="367748E4"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19341A3D"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7EDF4D9B"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shd w:val="clear" w:color="auto" w:fill="auto"/>
          </w:tcPr>
          <w:p w14:paraId="57B11D08" w14:textId="12973E68" w:rsidR="002B088B" w:rsidRPr="00E307EB" w:rsidRDefault="00C50D1F"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344" w:type="dxa"/>
            <w:shd w:val="clear" w:color="auto" w:fill="auto"/>
          </w:tcPr>
          <w:p w14:paraId="40B3A122" w14:textId="0F89369A" w:rsidR="002B088B" w:rsidRPr="00E307EB" w:rsidRDefault="005B694A"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3" w:type="dxa"/>
            <w:shd w:val="clear" w:color="auto" w:fill="auto"/>
          </w:tcPr>
          <w:p w14:paraId="46397E67"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26B30239"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3C68FF27"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231148B9" w14:textId="77777777" w:rsidR="002B088B" w:rsidRPr="00E307EB" w:rsidRDefault="002B088B" w:rsidP="002B088B">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691F949B"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7B94EF5F"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1BB01363"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2B088B" w:rsidRPr="00E307EB" w14:paraId="3D9B3095" w14:textId="77777777" w:rsidTr="00B74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5C4A9E1C" w14:textId="500A32D8" w:rsidR="002B088B" w:rsidRPr="00E307EB" w:rsidRDefault="002B088B" w:rsidP="002B088B">
            <w:pPr>
              <w:bidi w:val="0"/>
              <w:rPr>
                <w:rFonts w:cstheme="minorHAnsi"/>
                <w:b w:val="0"/>
                <w:bCs w:val="0"/>
                <w:sz w:val="20"/>
                <w:szCs w:val="20"/>
                <w:lang w:bidi="ar-BH"/>
              </w:rPr>
            </w:pPr>
            <w:r w:rsidRPr="00E307EB">
              <w:rPr>
                <w:rFonts w:cstheme="minorHAnsi"/>
                <w:b w:val="0"/>
                <w:bCs w:val="0"/>
                <w:color w:val="000000"/>
                <w:sz w:val="20"/>
                <w:szCs w:val="20"/>
              </w:rPr>
              <w:t>3. Think critically, analyze and judge issues relevant to practical work situation.</w:t>
            </w:r>
          </w:p>
        </w:tc>
        <w:tc>
          <w:tcPr>
            <w:tcW w:w="425" w:type="dxa"/>
            <w:shd w:val="clear" w:color="auto" w:fill="auto"/>
          </w:tcPr>
          <w:p w14:paraId="35A08245"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69B272B2"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7DE70A80"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shd w:val="clear" w:color="auto" w:fill="auto"/>
          </w:tcPr>
          <w:p w14:paraId="238AC9A9"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4" w:type="dxa"/>
            <w:shd w:val="clear" w:color="auto" w:fill="auto"/>
          </w:tcPr>
          <w:p w14:paraId="1E67274C" w14:textId="2DD0E7E3" w:rsidR="002B088B" w:rsidRPr="00E307EB" w:rsidRDefault="00966C83"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3" w:type="dxa"/>
            <w:shd w:val="clear" w:color="auto" w:fill="auto"/>
          </w:tcPr>
          <w:p w14:paraId="765B4C59"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278CE5F3"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635E593E" w14:textId="62F03281" w:rsidR="002B088B" w:rsidRPr="00E307EB" w:rsidRDefault="00441150" w:rsidP="00441150">
            <w:pPr>
              <w:bidi w:val="0"/>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3" w:type="dxa"/>
            <w:shd w:val="clear" w:color="auto" w:fill="auto"/>
          </w:tcPr>
          <w:p w14:paraId="359281AE" w14:textId="77777777" w:rsidR="002B088B" w:rsidRPr="00E307EB" w:rsidRDefault="002B088B" w:rsidP="002B088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5085C81A" w14:textId="68B1758E" w:rsidR="002B088B" w:rsidRPr="00E307EB" w:rsidRDefault="00441150"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2" w:type="dxa"/>
            <w:shd w:val="clear" w:color="auto" w:fill="auto"/>
          </w:tcPr>
          <w:p w14:paraId="375A69C2"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229808ED" w14:textId="77777777" w:rsidR="002B088B" w:rsidRPr="00E307EB" w:rsidRDefault="002B088B" w:rsidP="002B088B">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2B088B" w:rsidRPr="00E307EB" w14:paraId="4B90FC03" w14:textId="77777777" w:rsidTr="00B74B31">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vAlign w:val="center"/>
          </w:tcPr>
          <w:p w14:paraId="7C8456EF" w14:textId="5BDE5819" w:rsidR="002B088B" w:rsidRPr="00E307EB" w:rsidRDefault="002B088B" w:rsidP="002B088B">
            <w:pPr>
              <w:bidi w:val="0"/>
              <w:rPr>
                <w:rFonts w:cstheme="minorHAnsi"/>
                <w:b w:val="0"/>
                <w:bCs w:val="0"/>
                <w:sz w:val="20"/>
                <w:szCs w:val="20"/>
                <w:lang w:bidi="ar-BH"/>
              </w:rPr>
            </w:pPr>
            <w:r w:rsidRPr="00E307EB">
              <w:rPr>
                <w:rFonts w:cstheme="minorHAnsi"/>
                <w:b w:val="0"/>
                <w:bCs w:val="0"/>
                <w:color w:val="000000"/>
                <w:sz w:val="20"/>
                <w:szCs w:val="20"/>
              </w:rPr>
              <w:t>4. Demonstrate the ability to debate and communicate ideas on all levels effectively, including working as a member of a team, and managing proper research process.</w:t>
            </w:r>
          </w:p>
        </w:tc>
        <w:tc>
          <w:tcPr>
            <w:tcW w:w="425" w:type="dxa"/>
            <w:shd w:val="clear" w:color="auto" w:fill="auto"/>
          </w:tcPr>
          <w:p w14:paraId="7C07FB2B"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593B93A3"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D9BA729"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shd w:val="clear" w:color="auto" w:fill="auto"/>
          </w:tcPr>
          <w:p w14:paraId="3768ACA8"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4" w:type="dxa"/>
            <w:shd w:val="clear" w:color="auto" w:fill="auto"/>
          </w:tcPr>
          <w:p w14:paraId="45B47DED" w14:textId="1BA3F22F" w:rsidR="002B088B" w:rsidRPr="00E307EB" w:rsidRDefault="00E83E2F"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3" w:type="dxa"/>
            <w:shd w:val="clear" w:color="auto" w:fill="auto"/>
          </w:tcPr>
          <w:p w14:paraId="384FBF38"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6667A42E"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31125493" w14:textId="09A59872" w:rsidR="002B088B" w:rsidRPr="00E307EB" w:rsidRDefault="00E83E2F"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3" w:type="dxa"/>
            <w:shd w:val="clear" w:color="auto" w:fill="auto"/>
          </w:tcPr>
          <w:p w14:paraId="27435968" w14:textId="77777777" w:rsidR="002B088B" w:rsidRPr="00E307EB" w:rsidRDefault="002B088B" w:rsidP="002B088B">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5DC9A1A1" w14:textId="6454F6A8" w:rsidR="002B088B" w:rsidRPr="00E307EB" w:rsidRDefault="00E83E2F"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307EB">
              <w:rPr>
                <w:rFonts w:cstheme="minorHAnsi"/>
                <w:lang w:bidi="ar-BH"/>
              </w:rPr>
              <w:t>X</w:t>
            </w:r>
          </w:p>
        </w:tc>
        <w:tc>
          <w:tcPr>
            <w:tcW w:w="452" w:type="dxa"/>
            <w:shd w:val="clear" w:color="auto" w:fill="auto"/>
          </w:tcPr>
          <w:p w14:paraId="1B4A75D5"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129725C7" w14:textId="77777777" w:rsidR="002B088B" w:rsidRPr="00E307EB" w:rsidRDefault="002B088B" w:rsidP="002B088B">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C2558D" w:rsidRPr="00E307EB" w14:paraId="1FEB0440" w14:textId="77777777" w:rsidTr="00B74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0" w:type="dxa"/>
            <w:gridSpan w:val="5"/>
            <w:shd w:val="clear" w:color="auto" w:fill="auto"/>
          </w:tcPr>
          <w:p w14:paraId="36A88F9B" w14:textId="53A2BE99" w:rsidR="00C2558D" w:rsidRPr="00E307EB" w:rsidRDefault="00C2558D" w:rsidP="00C2558D">
            <w:pPr>
              <w:bidi w:val="0"/>
              <w:rPr>
                <w:rFonts w:cstheme="minorHAnsi"/>
                <w:b w:val="0"/>
                <w:bCs w:val="0"/>
                <w:sz w:val="18"/>
                <w:szCs w:val="18"/>
                <w:lang w:bidi="ar-BH"/>
              </w:rPr>
            </w:pPr>
            <w:r w:rsidRPr="00E307EB">
              <w:rPr>
                <w:rFonts w:cstheme="minorHAnsi"/>
                <w:b w:val="0"/>
                <w:bCs w:val="0"/>
                <w:sz w:val="18"/>
                <w:szCs w:val="18"/>
                <w:lang w:bidi="ar-BH"/>
              </w:rPr>
              <w:t>5.</w:t>
            </w:r>
          </w:p>
        </w:tc>
        <w:tc>
          <w:tcPr>
            <w:tcW w:w="425" w:type="dxa"/>
            <w:shd w:val="clear" w:color="auto" w:fill="auto"/>
          </w:tcPr>
          <w:p w14:paraId="7B99F277"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5BF7B22B"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487B0E09"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shd w:val="clear" w:color="auto" w:fill="auto"/>
          </w:tcPr>
          <w:p w14:paraId="33D6571F"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4" w:type="dxa"/>
            <w:shd w:val="clear" w:color="auto" w:fill="auto"/>
          </w:tcPr>
          <w:p w14:paraId="40D910A9"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6260F969"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3D4D1F11"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3"/>
            <w:shd w:val="clear" w:color="auto" w:fill="auto"/>
          </w:tcPr>
          <w:p w14:paraId="52AD948F"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6829136E" w14:textId="77777777" w:rsidR="00C2558D" w:rsidRPr="00E307EB" w:rsidRDefault="00C2558D"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0ADB48DE"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19872153"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70163B3A" w14:textId="77777777" w:rsidR="00C2558D" w:rsidRPr="00E307EB"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bl>
    <w:p w14:paraId="29225734" w14:textId="77777777" w:rsidR="002352D4" w:rsidRPr="00E307EB" w:rsidRDefault="002352D4" w:rsidP="002352D4">
      <w:pPr>
        <w:bidi w:val="0"/>
        <w:rPr>
          <w:rFonts w:cstheme="minorHAnsi"/>
        </w:rPr>
      </w:pPr>
    </w:p>
    <w:tbl>
      <w:tblPr>
        <w:tblStyle w:val="MediumGrid1-Accent1"/>
        <w:tblW w:w="5360" w:type="pct"/>
        <w:tblInd w:w="-72" w:type="dxa"/>
        <w:tblLook w:val="04A0" w:firstRow="1" w:lastRow="0" w:firstColumn="1" w:lastColumn="0" w:noHBand="0" w:noVBand="1"/>
      </w:tblPr>
      <w:tblGrid>
        <w:gridCol w:w="2048"/>
        <w:gridCol w:w="2100"/>
        <w:gridCol w:w="939"/>
        <w:gridCol w:w="1655"/>
        <w:gridCol w:w="2141"/>
      </w:tblGrid>
      <w:tr w:rsidR="00A54452" w:rsidRPr="00E307EB"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E307EB" w:rsidRDefault="00A54452" w:rsidP="00650E80">
            <w:pPr>
              <w:pStyle w:val="ListParagraph"/>
              <w:numPr>
                <w:ilvl w:val="0"/>
                <w:numId w:val="14"/>
              </w:numPr>
              <w:bidi w:val="0"/>
              <w:rPr>
                <w:rFonts w:cstheme="minorHAnsi"/>
                <w:lang w:bidi="ar-BH"/>
              </w:rPr>
            </w:pPr>
            <w:r w:rsidRPr="00E307EB">
              <w:rPr>
                <w:rFonts w:cstheme="minorHAnsi"/>
                <w:lang w:bidi="ar-BH"/>
              </w:rPr>
              <w:t>Course assessment:</w:t>
            </w:r>
          </w:p>
        </w:tc>
      </w:tr>
      <w:tr w:rsidR="00A54452" w:rsidRPr="00E307EB" w14:paraId="75338CC8" w14:textId="77777777" w:rsidTr="00657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E307EB" w:rsidRDefault="00A54452" w:rsidP="002352D4">
            <w:pPr>
              <w:bidi w:val="0"/>
              <w:jc w:val="center"/>
              <w:rPr>
                <w:rFonts w:cstheme="minorHAnsi"/>
                <w:b w:val="0"/>
                <w:bCs w:val="0"/>
                <w:i/>
              </w:rPr>
            </w:pPr>
            <w:r w:rsidRPr="00E307EB">
              <w:rPr>
                <w:rFonts w:cstheme="minorHAnsi"/>
                <w:b w:val="0"/>
                <w:bCs w:val="0"/>
                <w:i/>
              </w:rPr>
              <w:t>Assessment Type</w:t>
            </w:r>
          </w:p>
        </w:tc>
        <w:tc>
          <w:tcPr>
            <w:tcW w:w="1184" w:type="pct"/>
            <w:shd w:val="clear" w:color="auto" w:fill="auto"/>
          </w:tcPr>
          <w:p w14:paraId="6E577D20" w14:textId="77777777" w:rsidR="00A54452" w:rsidRPr="00E307EB"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E307EB">
              <w:rPr>
                <w:rFonts w:cstheme="minorHAnsi"/>
                <w:i/>
              </w:rPr>
              <w:t>Details/ Explanation of Assessment in relation to CILOs</w:t>
            </w:r>
          </w:p>
        </w:tc>
        <w:tc>
          <w:tcPr>
            <w:tcW w:w="521" w:type="pct"/>
            <w:shd w:val="clear" w:color="auto" w:fill="auto"/>
          </w:tcPr>
          <w:p w14:paraId="2D6828B1" w14:textId="77777777" w:rsidR="00A54452" w:rsidRPr="00E307EB"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E307EB">
              <w:rPr>
                <w:rFonts w:cstheme="minorHAnsi"/>
                <w:i/>
              </w:rPr>
              <w:t>Number</w:t>
            </w:r>
          </w:p>
        </w:tc>
        <w:tc>
          <w:tcPr>
            <w:tcW w:w="933" w:type="pct"/>
            <w:shd w:val="clear" w:color="auto" w:fill="auto"/>
          </w:tcPr>
          <w:p w14:paraId="0FEDCFB7" w14:textId="77777777" w:rsidR="00A54452" w:rsidRPr="00E307EB"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E307EB">
              <w:rPr>
                <w:rFonts w:cstheme="minorHAnsi"/>
                <w:i/>
              </w:rPr>
              <w:t>Weight</w:t>
            </w:r>
          </w:p>
        </w:tc>
        <w:tc>
          <w:tcPr>
            <w:tcW w:w="1207" w:type="pct"/>
            <w:shd w:val="clear" w:color="auto" w:fill="auto"/>
          </w:tcPr>
          <w:p w14:paraId="314668E9" w14:textId="77777777" w:rsidR="00A54452" w:rsidRPr="00E307EB"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E307EB">
              <w:rPr>
                <w:rFonts w:cstheme="minorHAnsi"/>
                <w:i/>
              </w:rPr>
              <w:t>Date(s)</w:t>
            </w:r>
          </w:p>
        </w:tc>
      </w:tr>
      <w:tr w:rsidR="00A54452" w:rsidRPr="00E307EB" w14:paraId="46012FB6" w14:textId="77777777" w:rsidTr="00657719">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E307EB" w:rsidRDefault="00C2558D" w:rsidP="00C2558D">
            <w:pPr>
              <w:bidi w:val="0"/>
              <w:jc w:val="center"/>
              <w:rPr>
                <w:rFonts w:cstheme="minorHAnsi"/>
                <w:b w:val="0"/>
                <w:bCs w:val="0"/>
                <w:iCs/>
              </w:rPr>
            </w:pPr>
            <w:r w:rsidRPr="00E307EB">
              <w:rPr>
                <w:rFonts w:cstheme="minorHAnsi"/>
                <w:b w:val="0"/>
                <w:bCs w:val="0"/>
                <w:iCs/>
              </w:rPr>
              <w:t>Continuous Assessment (2-hour)</w:t>
            </w:r>
          </w:p>
        </w:tc>
        <w:tc>
          <w:tcPr>
            <w:tcW w:w="1184" w:type="pct"/>
            <w:shd w:val="clear" w:color="auto" w:fill="auto"/>
          </w:tcPr>
          <w:p w14:paraId="53D88B4C" w14:textId="77777777" w:rsidR="00A54452" w:rsidRPr="00E307EB" w:rsidRDefault="00E83E2F"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 xml:space="preserve">On class </w:t>
            </w:r>
            <w:r w:rsidR="00657719" w:rsidRPr="00E307EB">
              <w:rPr>
                <w:rFonts w:cstheme="minorHAnsi"/>
                <w:iCs/>
              </w:rPr>
              <w:t>Questions</w:t>
            </w:r>
          </w:p>
          <w:p w14:paraId="5FA30DF2" w14:textId="0D724CC0" w:rsidR="00622EA0" w:rsidRPr="00E307EB" w:rsidRDefault="00622EA0" w:rsidP="00622EA0">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1,2,3</w:t>
            </w:r>
          </w:p>
        </w:tc>
        <w:tc>
          <w:tcPr>
            <w:tcW w:w="521" w:type="pct"/>
            <w:shd w:val="clear" w:color="auto" w:fill="auto"/>
          </w:tcPr>
          <w:p w14:paraId="0D5ADA94" w14:textId="56E1A749" w:rsidR="00A54452" w:rsidRPr="00E307EB" w:rsidRDefault="00666F21"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TBA</w:t>
            </w:r>
          </w:p>
        </w:tc>
        <w:tc>
          <w:tcPr>
            <w:tcW w:w="933" w:type="pct"/>
            <w:shd w:val="clear" w:color="auto" w:fill="auto"/>
          </w:tcPr>
          <w:p w14:paraId="71801530" w14:textId="325D8C10" w:rsidR="00A54452" w:rsidRPr="00E307EB"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15</w:t>
            </w:r>
            <w:r w:rsidR="00A54452" w:rsidRPr="00E307EB">
              <w:rPr>
                <w:rFonts w:cstheme="minorHAnsi"/>
                <w:iCs/>
              </w:rPr>
              <w:t xml:space="preserve"> %</w:t>
            </w:r>
          </w:p>
        </w:tc>
        <w:tc>
          <w:tcPr>
            <w:tcW w:w="1207" w:type="pct"/>
            <w:shd w:val="clear" w:color="auto" w:fill="auto"/>
          </w:tcPr>
          <w:p w14:paraId="59B9BFD5" w14:textId="133C34B9" w:rsidR="00A54452" w:rsidRPr="00E307EB" w:rsidRDefault="0013109C"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TBA</w:t>
            </w:r>
          </w:p>
        </w:tc>
      </w:tr>
      <w:tr w:rsidR="00A54452" w:rsidRPr="00E307EB" w14:paraId="0BD0852A" w14:textId="77777777" w:rsidTr="00657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E307EB" w:rsidRDefault="00C2558D" w:rsidP="002352D4">
            <w:pPr>
              <w:bidi w:val="0"/>
              <w:jc w:val="center"/>
              <w:rPr>
                <w:rFonts w:cstheme="minorHAnsi"/>
                <w:b w:val="0"/>
                <w:bCs w:val="0"/>
                <w:iCs/>
              </w:rPr>
            </w:pPr>
            <w:r w:rsidRPr="00E307EB">
              <w:rPr>
                <w:rFonts w:cstheme="minorHAnsi"/>
                <w:b w:val="0"/>
                <w:bCs w:val="0"/>
                <w:iCs/>
              </w:rPr>
              <w:t>Engagement Activities (1-hour)</w:t>
            </w:r>
          </w:p>
        </w:tc>
        <w:tc>
          <w:tcPr>
            <w:tcW w:w="1184" w:type="pct"/>
            <w:shd w:val="clear" w:color="auto" w:fill="auto"/>
          </w:tcPr>
          <w:p w14:paraId="48184B2C" w14:textId="42BD3231" w:rsidR="00A54452" w:rsidRPr="00E307EB" w:rsidRDefault="00BB19CF"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 xml:space="preserve">Team </w:t>
            </w:r>
            <w:r w:rsidR="0013109C" w:rsidRPr="00E307EB">
              <w:rPr>
                <w:rFonts w:cstheme="minorHAnsi"/>
                <w:iCs/>
              </w:rPr>
              <w:t>Homework discussion</w:t>
            </w:r>
          </w:p>
          <w:p w14:paraId="54B7D5E8" w14:textId="5B289980" w:rsidR="00622EA0" w:rsidRPr="00E307EB" w:rsidRDefault="00622EA0" w:rsidP="00622EA0">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1,2,3</w:t>
            </w:r>
          </w:p>
        </w:tc>
        <w:tc>
          <w:tcPr>
            <w:tcW w:w="521" w:type="pct"/>
            <w:shd w:val="clear" w:color="auto" w:fill="auto"/>
          </w:tcPr>
          <w:p w14:paraId="2B9618F9" w14:textId="2BF9FD85" w:rsidR="00A54452" w:rsidRPr="00E307EB" w:rsidRDefault="00666F21"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TBA</w:t>
            </w:r>
          </w:p>
        </w:tc>
        <w:tc>
          <w:tcPr>
            <w:tcW w:w="933" w:type="pct"/>
            <w:shd w:val="clear" w:color="auto" w:fill="auto"/>
          </w:tcPr>
          <w:p w14:paraId="3848CD51" w14:textId="41D8D2DA" w:rsidR="00A54452" w:rsidRPr="00E307EB"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15</w:t>
            </w:r>
            <w:r w:rsidR="00A54452" w:rsidRPr="00E307EB">
              <w:rPr>
                <w:rFonts w:cstheme="minorHAnsi"/>
                <w:iCs/>
              </w:rPr>
              <w:t xml:space="preserve"> %</w:t>
            </w:r>
          </w:p>
        </w:tc>
        <w:tc>
          <w:tcPr>
            <w:tcW w:w="1207" w:type="pct"/>
            <w:shd w:val="clear" w:color="auto" w:fill="auto"/>
          </w:tcPr>
          <w:p w14:paraId="5BF9737E" w14:textId="0DF28B2A" w:rsidR="00A54452" w:rsidRPr="00E307EB" w:rsidRDefault="006447EA"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TBA</w:t>
            </w:r>
          </w:p>
        </w:tc>
      </w:tr>
      <w:tr w:rsidR="00A54452" w:rsidRPr="00E307EB" w14:paraId="0DA4BEB4" w14:textId="77777777" w:rsidTr="00657719">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E307EB" w:rsidRDefault="00A54452" w:rsidP="002352D4">
            <w:pPr>
              <w:bidi w:val="0"/>
              <w:jc w:val="center"/>
              <w:rPr>
                <w:rFonts w:cstheme="minorHAnsi"/>
                <w:b w:val="0"/>
                <w:bCs w:val="0"/>
                <w:iCs/>
              </w:rPr>
            </w:pPr>
            <w:r w:rsidRPr="00E307EB">
              <w:rPr>
                <w:rFonts w:cstheme="minorHAnsi"/>
                <w:b w:val="0"/>
                <w:bCs w:val="0"/>
                <w:iCs/>
              </w:rPr>
              <w:t>Practical</w:t>
            </w:r>
          </w:p>
        </w:tc>
        <w:tc>
          <w:tcPr>
            <w:tcW w:w="1184" w:type="pct"/>
            <w:shd w:val="clear" w:color="auto" w:fill="auto"/>
          </w:tcPr>
          <w:p w14:paraId="5AEAC65F" w14:textId="77777777" w:rsidR="00A54452" w:rsidRPr="00E307EB" w:rsidRDefault="00657719"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Video</w:t>
            </w:r>
            <w:r w:rsidR="0013109C" w:rsidRPr="00E307EB">
              <w:rPr>
                <w:rFonts w:cstheme="minorHAnsi"/>
                <w:iCs/>
              </w:rPr>
              <w:t>/case study assignment</w:t>
            </w:r>
          </w:p>
          <w:p w14:paraId="3676136D" w14:textId="12FC2155" w:rsidR="00E84D02" w:rsidRPr="00E307EB" w:rsidRDefault="00E84D02" w:rsidP="00E84D02">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3,4</w:t>
            </w:r>
          </w:p>
        </w:tc>
        <w:tc>
          <w:tcPr>
            <w:tcW w:w="521" w:type="pct"/>
            <w:shd w:val="clear" w:color="auto" w:fill="auto"/>
          </w:tcPr>
          <w:p w14:paraId="6AD4178F" w14:textId="1C682AF9" w:rsidR="00A54452" w:rsidRPr="00E307EB" w:rsidRDefault="0013109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1</w:t>
            </w:r>
          </w:p>
        </w:tc>
        <w:tc>
          <w:tcPr>
            <w:tcW w:w="933" w:type="pct"/>
            <w:shd w:val="clear" w:color="auto" w:fill="auto"/>
          </w:tcPr>
          <w:p w14:paraId="6598B66B" w14:textId="4E68582A" w:rsidR="00A54452" w:rsidRPr="00E307EB" w:rsidRDefault="0013109C"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 xml:space="preserve">10 </w:t>
            </w:r>
            <w:r w:rsidR="00A54452" w:rsidRPr="00E307EB">
              <w:rPr>
                <w:rFonts w:cstheme="minorHAnsi"/>
                <w:iCs/>
              </w:rPr>
              <w:t xml:space="preserve"> %</w:t>
            </w:r>
          </w:p>
        </w:tc>
        <w:tc>
          <w:tcPr>
            <w:tcW w:w="1207" w:type="pct"/>
            <w:shd w:val="clear" w:color="auto" w:fill="auto"/>
          </w:tcPr>
          <w:p w14:paraId="2E9B0F3F" w14:textId="2CD19171" w:rsidR="00A54452" w:rsidRPr="00E307EB" w:rsidRDefault="006447EA"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TBA</w:t>
            </w:r>
          </w:p>
        </w:tc>
      </w:tr>
      <w:tr w:rsidR="00A54452" w:rsidRPr="00E307EB" w14:paraId="35B15159" w14:textId="77777777" w:rsidTr="00657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7777777" w:rsidR="00A54452" w:rsidRPr="00E307EB" w:rsidRDefault="00A54452" w:rsidP="002352D4">
            <w:pPr>
              <w:tabs>
                <w:tab w:val="center" w:pos="2220"/>
                <w:tab w:val="left" w:pos="2927"/>
              </w:tabs>
              <w:bidi w:val="0"/>
              <w:jc w:val="center"/>
              <w:rPr>
                <w:rFonts w:cstheme="minorHAnsi"/>
                <w:b w:val="0"/>
                <w:bCs w:val="0"/>
                <w:iCs/>
              </w:rPr>
            </w:pPr>
            <w:r w:rsidRPr="00E307EB">
              <w:rPr>
                <w:rFonts w:cstheme="minorHAnsi"/>
                <w:b w:val="0"/>
                <w:bCs w:val="0"/>
                <w:iCs/>
              </w:rPr>
              <w:t>Projects/Case Studies</w:t>
            </w:r>
          </w:p>
        </w:tc>
        <w:tc>
          <w:tcPr>
            <w:tcW w:w="1184" w:type="pct"/>
            <w:shd w:val="clear" w:color="auto" w:fill="auto"/>
          </w:tcPr>
          <w:p w14:paraId="251DD400" w14:textId="77777777" w:rsidR="00A54452" w:rsidRPr="00E307EB" w:rsidRDefault="00657719"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 xml:space="preserve">Final Project </w:t>
            </w:r>
          </w:p>
          <w:p w14:paraId="41BD8924" w14:textId="7C2053FF" w:rsidR="00323802" w:rsidRPr="00E307EB" w:rsidRDefault="00323802" w:rsidP="00323802">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3,4</w:t>
            </w:r>
          </w:p>
        </w:tc>
        <w:tc>
          <w:tcPr>
            <w:tcW w:w="521" w:type="pct"/>
            <w:shd w:val="clear" w:color="auto" w:fill="auto"/>
          </w:tcPr>
          <w:p w14:paraId="1F430D96" w14:textId="04959FA1" w:rsidR="00A54452" w:rsidRPr="00E307EB" w:rsidRDefault="00657719"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1</w:t>
            </w:r>
          </w:p>
        </w:tc>
        <w:tc>
          <w:tcPr>
            <w:tcW w:w="933" w:type="pct"/>
            <w:shd w:val="clear" w:color="auto" w:fill="auto"/>
          </w:tcPr>
          <w:p w14:paraId="6A6CEF5C" w14:textId="025DAAC0" w:rsidR="00A54452" w:rsidRPr="00E307EB" w:rsidRDefault="0013109C"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 xml:space="preserve">20 </w:t>
            </w:r>
            <w:r w:rsidR="00A54452" w:rsidRPr="00E307EB">
              <w:rPr>
                <w:rFonts w:cstheme="minorHAnsi"/>
                <w:iCs/>
              </w:rPr>
              <w:t>%</w:t>
            </w:r>
          </w:p>
        </w:tc>
        <w:tc>
          <w:tcPr>
            <w:tcW w:w="1207" w:type="pct"/>
            <w:shd w:val="clear" w:color="auto" w:fill="auto"/>
          </w:tcPr>
          <w:p w14:paraId="70277B47" w14:textId="7EC564F4" w:rsidR="00A54452" w:rsidRPr="00E307EB" w:rsidRDefault="006447EA"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TBA</w:t>
            </w:r>
          </w:p>
        </w:tc>
      </w:tr>
      <w:tr w:rsidR="00A54452" w:rsidRPr="00E307EB" w14:paraId="04B1D267" w14:textId="77777777" w:rsidTr="00657719">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E307EB" w:rsidRDefault="00A54452" w:rsidP="002352D4">
            <w:pPr>
              <w:tabs>
                <w:tab w:val="center" w:pos="2220"/>
                <w:tab w:val="left" w:pos="2927"/>
              </w:tabs>
              <w:bidi w:val="0"/>
              <w:jc w:val="center"/>
              <w:rPr>
                <w:rFonts w:cstheme="minorHAnsi"/>
                <w:iCs/>
              </w:rPr>
            </w:pPr>
            <w:r w:rsidRPr="00E307EB">
              <w:rPr>
                <w:rFonts w:cstheme="minorHAnsi"/>
                <w:b w:val="0"/>
                <w:bCs w:val="0"/>
                <w:iCs/>
              </w:rPr>
              <w:t>Final</w:t>
            </w:r>
            <w:r w:rsidR="00A060D3" w:rsidRPr="00E307EB">
              <w:rPr>
                <w:rFonts w:cstheme="minorHAnsi"/>
                <w:b w:val="0"/>
                <w:bCs w:val="0"/>
                <w:iCs/>
              </w:rPr>
              <w:t xml:space="preserve"> Examination</w:t>
            </w:r>
          </w:p>
          <w:p w14:paraId="6E8A953A" w14:textId="67CD8528" w:rsidR="00C2558D" w:rsidRPr="00E307EB" w:rsidRDefault="00C2558D" w:rsidP="00C2558D">
            <w:pPr>
              <w:tabs>
                <w:tab w:val="center" w:pos="2220"/>
                <w:tab w:val="left" w:pos="2927"/>
              </w:tabs>
              <w:bidi w:val="0"/>
              <w:jc w:val="center"/>
              <w:rPr>
                <w:rFonts w:cstheme="minorHAnsi"/>
                <w:b w:val="0"/>
                <w:bCs w:val="0"/>
                <w:iCs/>
              </w:rPr>
            </w:pPr>
            <w:r w:rsidRPr="00E307EB">
              <w:rPr>
                <w:rFonts w:cstheme="minorHAnsi"/>
                <w:b w:val="0"/>
                <w:bCs w:val="0"/>
                <w:iCs/>
              </w:rPr>
              <w:t>(Respondus)</w:t>
            </w:r>
          </w:p>
        </w:tc>
        <w:tc>
          <w:tcPr>
            <w:tcW w:w="1184" w:type="pct"/>
            <w:shd w:val="clear" w:color="auto" w:fill="auto"/>
          </w:tcPr>
          <w:p w14:paraId="606F3AF3" w14:textId="77777777" w:rsidR="00A54452" w:rsidRPr="00E307EB" w:rsidRDefault="0013109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Final exam</w:t>
            </w:r>
          </w:p>
          <w:p w14:paraId="558BC05D" w14:textId="69F8D8CE" w:rsidR="00857611" w:rsidRPr="00E307EB" w:rsidRDefault="00857611" w:rsidP="00857611">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2,3,4</w:t>
            </w:r>
          </w:p>
        </w:tc>
        <w:tc>
          <w:tcPr>
            <w:tcW w:w="521" w:type="pct"/>
            <w:shd w:val="clear" w:color="auto" w:fill="auto"/>
          </w:tcPr>
          <w:p w14:paraId="6D5F9802" w14:textId="140B28CA" w:rsidR="00A54452" w:rsidRPr="00E307EB" w:rsidRDefault="0013109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1</w:t>
            </w:r>
          </w:p>
        </w:tc>
        <w:tc>
          <w:tcPr>
            <w:tcW w:w="933" w:type="pct"/>
            <w:shd w:val="clear" w:color="auto" w:fill="auto"/>
          </w:tcPr>
          <w:p w14:paraId="075777F8" w14:textId="349A6749" w:rsidR="00A54452" w:rsidRPr="00E307EB"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40</w:t>
            </w:r>
            <w:r w:rsidR="00A54452" w:rsidRPr="00E307EB">
              <w:rPr>
                <w:rFonts w:cstheme="minorHAnsi"/>
                <w:iCs/>
              </w:rPr>
              <w:t>%</w:t>
            </w:r>
          </w:p>
        </w:tc>
        <w:tc>
          <w:tcPr>
            <w:tcW w:w="1207" w:type="pct"/>
            <w:shd w:val="clear" w:color="auto" w:fill="auto"/>
          </w:tcPr>
          <w:p w14:paraId="41A226A8" w14:textId="28E2F0C3" w:rsidR="00A54452" w:rsidRPr="00E307EB" w:rsidRDefault="00B37CDD"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E307EB">
              <w:rPr>
                <w:rFonts w:cstheme="minorHAnsi"/>
                <w:iCs/>
              </w:rPr>
              <w:t>6/2/2021</w:t>
            </w:r>
          </w:p>
        </w:tc>
      </w:tr>
      <w:tr w:rsidR="00A54452" w:rsidRPr="00E307EB" w14:paraId="0C543CEE" w14:textId="77777777" w:rsidTr="00657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E307EB" w:rsidRDefault="00A54452" w:rsidP="002352D4">
            <w:pPr>
              <w:tabs>
                <w:tab w:val="center" w:pos="2220"/>
                <w:tab w:val="left" w:pos="2927"/>
              </w:tabs>
              <w:bidi w:val="0"/>
              <w:jc w:val="center"/>
              <w:rPr>
                <w:rFonts w:cstheme="minorHAnsi"/>
                <w:iCs/>
              </w:rPr>
            </w:pPr>
            <w:r w:rsidRPr="00E307EB">
              <w:rPr>
                <w:rFonts w:cstheme="minorHAnsi"/>
                <w:iCs/>
              </w:rPr>
              <w:t>Total</w:t>
            </w:r>
          </w:p>
        </w:tc>
        <w:tc>
          <w:tcPr>
            <w:tcW w:w="1184" w:type="pct"/>
            <w:shd w:val="clear" w:color="auto" w:fill="auto"/>
          </w:tcPr>
          <w:p w14:paraId="45EAAC92" w14:textId="77777777" w:rsidR="00A54452" w:rsidRPr="00E307EB"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c>
          <w:tcPr>
            <w:tcW w:w="521" w:type="pct"/>
            <w:shd w:val="clear" w:color="auto" w:fill="auto"/>
          </w:tcPr>
          <w:p w14:paraId="56EB4543" w14:textId="77777777" w:rsidR="00A54452" w:rsidRPr="00E307EB"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c>
          <w:tcPr>
            <w:tcW w:w="933" w:type="pct"/>
            <w:shd w:val="clear" w:color="auto" w:fill="auto"/>
          </w:tcPr>
          <w:p w14:paraId="1ACD0E95" w14:textId="77777777" w:rsidR="00A54452" w:rsidRPr="00E307EB" w:rsidRDefault="00A54452"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cstheme="minorHAnsi"/>
                <w:iCs/>
              </w:rPr>
            </w:pPr>
            <w:r w:rsidRPr="00E307EB">
              <w:rPr>
                <w:rFonts w:cstheme="minorHAnsi"/>
                <w:iCs/>
              </w:rPr>
              <w:t>100%</w:t>
            </w:r>
          </w:p>
        </w:tc>
        <w:tc>
          <w:tcPr>
            <w:tcW w:w="1207" w:type="pct"/>
            <w:shd w:val="clear" w:color="auto" w:fill="auto"/>
          </w:tcPr>
          <w:p w14:paraId="47B52B8B" w14:textId="77777777" w:rsidR="00A54452" w:rsidRPr="00E307EB"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r>
    </w:tbl>
    <w:p w14:paraId="16B22A3D" w14:textId="77777777" w:rsidR="00C42606" w:rsidRPr="00E307EB" w:rsidRDefault="00C42606" w:rsidP="002352D4">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E307EB"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E307EB" w:rsidRDefault="002352D4" w:rsidP="002352D4">
            <w:pPr>
              <w:pStyle w:val="ListParagraph"/>
              <w:numPr>
                <w:ilvl w:val="0"/>
                <w:numId w:val="14"/>
              </w:numPr>
              <w:bidi w:val="0"/>
              <w:rPr>
                <w:rFonts w:cstheme="minorHAnsi"/>
                <w:b w:val="0"/>
                <w:bCs w:val="0"/>
                <w:lang w:bidi="ar-BH"/>
              </w:rPr>
            </w:pPr>
            <w:r w:rsidRPr="00E307EB">
              <w:rPr>
                <w:rFonts w:cstheme="minorHAnsi"/>
                <w:lang w:bidi="ar-BH"/>
              </w:rPr>
              <w:t>Description of Topics Covered</w:t>
            </w:r>
          </w:p>
        </w:tc>
      </w:tr>
      <w:tr w:rsidR="002352D4" w:rsidRPr="00E307EB"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E307EB" w:rsidRDefault="002352D4" w:rsidP="002352D4">
            <w:pPr>
              <w:bidi w:val="0"/>
              <w:jc w:val="center"/>
              <w:rPr>
                <w:rFonts w:cstheme="minorHAnsi"/>
                <w:i/>
              </w:rPr>
            </w:pPr>
            <w:r w:rsidRPr="00E307EB">
              <w:rPr>
                <w:rFonts w:cstheme="minorHAnsi"/>
                <w:i/>
              </w:rPr>
              <w:t xml:space="preserve">Topic Title </w:t>
            </w:r>
          </w:p>
          <w:p w14:paraId="272B791D" w14:textId="77777777" w:rsidR="002352D4" w:rsidRPr="00E307EB" w:rsidRDefault="002352D4" w:rsidP="002352D4">
            <w:pPr>
              <w:bidi w:val="0"/>
              <w:jc w:val="center"/>
              <w:rPr>
                <w:rFonts w:cstheme="minorHAnsi"/>
                <w:b w:val="0"/>
                <w:bCs w:val="0"/>
                <w:i/>
              </w:rPr>
            </w:pPr>
            <w:r w:rsidRPr="00E307EB">
              <w:rPr>
                <w:rFonts w:cstheme="minorHAnsi"/>
                <w:i/>
              </w:rPr>
              <w:t>(e.g. chapter/experiment title)</w:t>
            </w:r>
          </w:p>
        </w:tc>
        <w:tc>
          <w:tcPr>
            <w:tcW w:w="3522" w:type="pct"/>
            <w:shd w:val="clear" w:color="auto" w:fill="FFFFFF" w:themeFill="background1"/>
          </w:tcPr>
          <w:p w14:paraId="49D213D1" w14:textId="77777777" w:rsidR="002352D4" w:rsidRPr="00E307EB"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E307EB">
              <w:rPr>
                <w:rFonts w:cstheme="minorHAnsi"/>
                <w:i/>
                <w:iCs/>
                <w:lang w:bidi="ar-BH"/>
              </w:rPr>
              <w:t>Description</w:t>
            </w:r>
          </w:p>
        </w:tc>
      </w:tr>
      <w:tr w:rsidR="00867416" w:rsidRPr="00E307EB" w14:paraId="4CC280C4" w14:textId="77777777" w:rsidTr="005B2A5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66643C45" w:rsidR="00867416" w:rsidRPr="00E307EB" w:rsidRDefault="00867416" w:rsidP="00867416">
            <w:pPr>
              <w:bidi w:val="0"/>
              <w:jc w:val="center"/>
              <w:rPr>
                <w:rFonts w:cstheme="minorHAnsi"/>
                <w:b w:val="0"/>
                <w:bCs w:val="0"/>
                <w:lang w:bidi="ar-BH"/>
              </w:rPr>
            </w:pPr>
            <w:r w:rsidRPr="00E307EB">
              <w:rPr>
                <w:rFonts w:cstheme="minorHAnsi"/>
                <w:i/>
              </w:rPr>
              <w:t>CHAPTER 1 • What Is Organization Development?</w:t>
            </w:r>
          </w:p>
        </w:tc>
        <w:tc>
          <w:tcPr>
            <w:tcW w:w="3522" w:type="pct"/>
            <w:shd w:val="clear" w:color="auto" w:fill="FFFFFF" w:themeFill="background1"/>
            <w:vAlign w:val="center"/>
          </w:tcPr>
          <w:p w14:paraId="2E6908E5" w14:textId="77777777" w:rsidR="00867416" w:rsidRPr="00E307EB" w:rsidRDefault="00867416" w:rsidP="005824DD">
            <w:pPr>
              <w:jc w:val="right"/>
              <w:cnfStyle w:val="000000000000" w:firstRow="0" w:lastRow="0" w:firstColumn="0" w:lastColumn="0" w:oddVBand="0" w:evenVBand="0" w:oddHBand="0" w:evenHBand="0" w:firstRowFirstColumn="0" w:firstRowLastColumn="0" w:lastRowFirstColumn="0" w:lastRowLastColumn="0"/>
              <w:rPr>
                <w:rFonts w:cstheme="minorHAnsi"/>
                <w:i/>
                <w:iCs/>
              </w:rPr>
            </w:pPr>
            <w:r w:rsidRPr="00E307EB">
              <w:rPr>
                <w:rFonts w:cstheme="minorHAnsi"/>
                <w:i/>
                <w:iCs/>
              </w:rPr>
              <w:t>The purpose of this chapter is to introduce you to the field of organization development, an area of academic</w:t>
            </w:r>
          </w:p>
          <w:p w14:paraId="0D5D3B8E" w14:textId="0E870D44" w:rsidR="00867416" w:rsidRPr="00E307EB" w:rsidRDefault="00867416" w:rsidP="00867416">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i/>
                <w:iCs/>
              </w:rPr>
              <w:t>study and professional practice focused on making organizations better—that is, more effective and productive and at the same time more rewarding, satisfying, and engaging places in which to work and participate. By learning about the field of organization development and the process by which it is conducted, you will be a more effective change agent inside the organizations to which you belong.</w:t>
            </w:r>
          </w:p>
        </w:tc>
      </w:tr>
      <w:tr w:rsidR="00867416" w:rsidRPr="00E307EB" w14:paraId="4B58BB5A" w14:textId="77777777" w:rsidTr="005B2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D2B24C" w14:textId="6E149589" w:rsidR="00867416" w:rsidRPr="00E307EB" w:rsidRDefault="00867416" w:rsidP="00867416">
            <w:pPr>
              <w:bidi w:val="0"/>
              <w:jc w:val="center"/>
              <w:rPr>
                <w:rFonts w:cstheme="minorHAnsi"/>
                <w:b w:val="0"/>
                <w:bCs w:val="0"/>
                <w:lang w:bidi="ar-BH"/>
              </w:rPr>
            </w:pPr>
            <w:r w:rsidRPr="00E307EB">
              <w:rPr>
                <w:rFonts w:cstheme="minorHAnsi"/>
              </w:rPr>
              <w:t>CHAPTER 2 • History of Organization Development</w:t>
            </w:r>
          </w:p>
        </w:tc>
        <w:tc>
          <w:tcPr>
            <w:tcW w:w="3522" w:type="pct"/>
            <w:shd w:val="clear" w:color="auto" w:fill="FFFFFF" w:themeFill="background1"/>
            <w:vAlign w:val="center"/>
          </w:tcPr>
          <w:p w14:paraId="1A0EF84F" w14:textId="26B98C93" w:rsidR="00867416" w:rsidRPr="00E307EB" w:rsidRDefault="00867416" w:rsidP="00867416">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 xml:space="preserve">This chapter highlights different strands of research and practice to illustrate how each of these traditions of OD can be seen, explicitly and implicitly, in how it is practiced today. Eight major traditions of OD research and practice are described here, though these blend </w:t>
            </w:r>
            <w:r w:rsidRPr="00E307EB">
              <w:rPr>
                <w:rFonts w:cstheme="minorHAnsi"/>
              </w:rPr>
              <w:lastRenderedPageBreak/>
              <w:t>together and intersect one another, and the themes in these eight traditions can be seen throughout later chapters. These trends follow one another more or less historically, though there is significant overlap and influence among each of them.</w:t>
            </w:r>
          </w:p>
        </w:tc>
      </w:tr>
      <w:tr w:rsidR="00867416" w:rsidRPr="00E307EB" w14:paraId="28DBD29C" w14:textId="77777777" w:rsidTr="005B2A5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6183E91" w14:textId="3752BB25" w:rsidR="00867416" w:rsidRPr="00E307EB" w:rsidRDefault="00867416" w:rsidP="00867416">
            <w:pPr>
              <w:bidi w:val="0"/>
              <w:jc w:val="center"/>
              <w:rPr>
                <w:rFonts w:cstheme="minorHAnsi"/>
                <w:b w:val="0"/>
                <w:bCs w:val="0"/>
                <w:lang w:bidi="ar-BH"/>
              </w:rPr>
            </w:pPr>
            <w:r w:rsidRPr="00E307EB">
              <w:rPr>
                <w:rFonts w:cstheme="minorHAnsi"/>
              </w:rPr>
              <w:lastRenderedPageBreak/>
              <w:t>CHAPTER 3 • Core Values and Ethics of Organization Development</w:t>
            </w:r>
          </w:p>
        </w:tc>
        <w:tc>
          <w:tcPr>
            <w:tcW w:w="3522" w:type="pct"/>
            <w:shd w:val="clear" w:color="auto" w:fill="FFFFFF" w:themeFill="background1"/>
            <w:vAlign w:val="center"/>
          </w:tcPr>
          <w:p w14:paraId="7BE248D0" w14:textId="77777777" w:rsidR="00867416" w:rsidRPr="00E307EB" w:rsidRDefault="00867416" w:rsidP="0086741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rPr>
              <w:t>In this chapter, we will define the core values held by OD</w:t>
            </w:r>
          </w:p>
          <w:p w14:paraId="0B251679" w14:textId="3310539E" w:rsidR="00867416" w:rsidRPr="00E307EB" w:rsidRDefault="00867416" w:rsidP="00867416">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rPr>
              <w:t>practitioners and describe the ethical beliefs that influence their choices and decisions.</w:t>
            </w:r>
          </w:p>
        </w:tc>
      </w:tr>
      <w:tr w:rsidR="00867416" w:rsidRPr="00E307EB" w14:paraId="33DCA28A" w14:textId="77777777" w:rsidTr="005B2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14649836" w:rsidR="00867416" w:rsidRPr="00E307EB" w:rsidRDefault="00867416" w:rsidP="00867416">
            <w:pPr>
              <w:bidi w:val="0"/>
              <w:jc w:val="center"/>
              <w:rPr>
                <w:rFonts w:cstheme="minorHAnsi"/>
                <w:b w:val="0"/>
                <w:bCs w:val="0"/>
                <w:lang w:bidi="ar-BH"/>
              </w:rPr>
            </w:pPr>
            <w:r w:rsidRPr="00E307EB">
              <w:rPr>
                <w:rFonts w:cstheme="minorHAnsi"/>
              </w:rPr>
              <w:t>CHAPTER 7 • Data Gathering</w:t>
            </w:r>
          </w:p>
        </w:tc>
        <w:tc>
          <w:tcPr>
            <w:tcW w:w="3522" w:type="pct"/>
            <w:shd w:val="clear" w:color="auto" w:fill="FFFFFF" w:themeFill="background1"/>
            <w:vAlign w:val="center"/>
          </w:tcPr>
          <w:p w14:paraId="6350F53A" w14:textId="723011DA" w:rsidR="00867416" w:rsidRPr="00E307EB" w:rsidRDefault="00867416" w:rsidP="00867416">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In this chapter we discuss the methods of data gathering used by organization  development (OD) consultants and describe how consultants choose among them to formulate a data gathering strategy</w:t>
            </w:r>
          </w:p>
        </w:tc>
      </w:tr>
      <w:tr w:rsidR="00867416" w:rsidRPr="00E307EB" w14:paraId="47DB9C63" w14:textId="77777777" w:rsidTr="005B2A5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545443" w14:textId="3929C7EA" w:rsidR="00867416" w:rsidRPr="00E307EB" w:rsidRDefault="00867416" w:rsidP="00867416">
            <w:pPr>
              <w:bidi w:val="0"/>
              <w:jc w:val="center"/>
              <w:rPr>
                <w:rFonts w:cstheme="minorHAnsi"/>
                <w:b w:val="0"/>
                <w:bCs w:val="0"/>
                <w:lang w:bidi="ar-BH"/>
              </w:rPr>
            </w:pPr>
            <w:r w:rsidRPr="00E307EB">
              <w:rPr>
                <w:rFonts w:cstheme="minorHAnsi"/>
              </w:rPr>
              <w:t>CHAPTER 8 • Diagnosis and Feedback</w:t>
            </w:r>
          </w:p>
        </w:tc>
        <w:tc>
          <w:tcPr>
            <w:tcW w:w="3522" w:type="pct"/>
            <w:shd w:val="clear" w:color="auto" w:fill="FFFFFF" w:themeFill="background1"/>
            <w:vAlign w:val="center"/>
          </w:tcPr>
          <w:p w14:paraId="683156CB" w14:textId="12E72F42" w:rsidR="00867416" w:rsidRPr="00E307EB" w:rsidRDefault="00867416" w:rsidP="00867416">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rPr>
              <w:t>In this chapter, we explore the purposes of the diagnostic and feedback phases and we will discuss how consultants sort, analyze, and interpret data to arrive at conclusions that can be fed back to the client. We will address what kinds of conclusions consultants reach during the diagnostic phase, as well as how the feedback meeting should be conducted in order to present and discuss the data most effectively. We will address client reactions to feedback, including organizational member and client resistance and the consultant’s response to resistance. Finally, we will address ethical issues in the phases of diagnosis and feedback.</w:t>
            </w:r>
          </w:p>
        </w:tc>
      </w:tr>
      <w:tr w:rsidR="00867416" w:rsidRPr="00E307EB" w14:paraId="784B2B21" w14:textId="77777777" w:rsidTr="005B2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2623EFF" w14:textId="76C28CD7" w:rsidR="00867416" w:rsidRPr="00E307EB" w:rsidRDefault="00867416" w:rsidP="00867416">
            <w:pPr>
              <w:bidi w:val="0"/>
              <w:jc w:val="center"/>
              <w:rPr>
                <w:rFonts w:cstheme="minorHAnsi"/>
              </w:rPr>
            </w:pPr>
            <w:r w:rsidRPr="00E307EB">
              <w:rPr>
                <w:rFonts w:cstheme="minorHAnsi"/>
              </w:rPr>
              <w:t>CHAPTER 9 • An Introduction to Interventions</w:t>
            </w:r>
          </w:p>
        </w:tc>
        <w:tc>
          <w:tcPr>
            <w:tcW w:w="3522" w:type="pct"/>
            <w:shd w:val="clear" w:color="auto" w:fill="FFFFFF" w:themeFill="background1"/>
            <w:vAlign w:val="center"/>
          </w:tcPr>
          <w:p w14:paraId="20A21E0D" w14:textId="77777777" w:rsidR="00867416" w:rsidRPr="00E307EB" w:rsidRDefault="00867416" w:rsidP="00867416">
            <w:pPr>
              <w:pStyle w:val="ListParagraph"/>
              <w:jc w:val="right"/>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In this chapter, we will address why interventions succeed and fail, and examine the consequences of managing an intervention that does not succeed. We will also discuss what factors practitioners consider as they select the right intervention strategy, matched to the data and diagnosis, and how they can structure the intervention activity to maximize the likelihood that it will be successful. Formal</w:t>
            </w:r>
          </w:p>
          <w:p w14:paraId="06679BA3" w14:textId="77777777" w:rsidR="00867416" w:rsidRPr="00E307EB" w:rsidRDefault="00867416" w:rsidP="00867416">
            <w:pPr>
              <w:pStyle w:val="ListParagraph"/>
              <w:jc w:val="right"/>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studies are not plentiful on the subject, but there are several lessons that practitioners have learned and shared</w:t>
            </w:r>
          </w:p>
          <w:p w14:paraId="4FCA778F" w14:textId="77777777" w:rsidR="00867416" w:rsidRPr="00E307EB" w:rsidRDefault="00867416" w:rsidP="00867416">
            <w:pPr>
              <w:pStyle w:val="ListParagraph"/>
              <w:jc w:val="right"/>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from their experiences about how to select, plan, and structure interventions for success, regardless of the</w:t>
            </w:r>
          </w:p>
          <w:p w14:paraId="4E178B63" w14:textId="25597D65" w:rsidR="00867416" w:rsidRPr="00E307EB" w:rsidRDefault="00867416" w:rsidP="00867416">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target of the intervention.</w:t>
            </w:r>
          </w:p>
        </w:tc>
      </w:tr>
      <w:tr w:rsidR="00867416" w:rsidRPr="00E307EB" w14:paraId="6E15FAA3" w14:textId="77777777" w:rsidTr="005B2A5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220B05" w14:textId="5C3D3321" w:rsidR="00867416" w:rsidRPr="00E307EB" w:rsidRDefault="00867416" w:rsidP="00867416">
            <w:pPr>
              <w:bidi w:val="0"/>
              <w:jc w:val="center"/>
              <w:rPr>
                <w:rFonts w:cstheme="minorHAnsi"/>
              </w:rPr>
            </w:pPr>
            <w:r w:rsidRPr="00E307EB">
              <w:rPr>
                <w:rFonts w:cstheme="minorHAnsi"/>
              </w:rPr>
              <w:t>CHAPTER 12 • Whole Organization and Multiple Organization Interventions</w:t>
            </w:r>
          </w:p>
        </w:tc>
        <w:tc>
          <w:tcPr>
            <w:tcW w:w="3522" w:type="pct"/>
            <w:shd w:val="clear" w:color="auto" w:fill="FFFFFF" w:themeFill="background1"/>
            <w:vAlign w:val="center"/>
          </w:tcPr>
          <w:p w14:paraId="32DF52D4" w14:textId="77777777" w:rsidR="00867416" w:rsidRPr="00E307EB" w:rsidRDefault="00867416" w:rsidP="00867416">
            <w:pPr>
              <w:pStyle w:val="ListParagraph"/>
              <w:jc w:val="right"/>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rPr>
              <w:t>In this chapter, some of the predominant organization development (OD) interventions that are designed to target changes in an entire organization or in more than one organization.</w:t>
            </w:r>
          </w:p>
          <w:p w14:paraId="730DA8E9" w14:textId="3C7960B0" w:rsidR="00867416" w:rsidRPr="00E307EB" w:rsidRDefault="00867416" w:rsidP="00867416">
            <w:pPr>
              <w:pStyle w:val="ListParagraph"/>
              <w:jc w:val="right"/>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rPr>
              <w:t>Typically, such large organization interventions are designed to address issues that affect almost every member. Examples include such topics as the organization’s strategy, structure, culture, organizational identity, future direction, interaction with its environment, relationship to other organizations such as suppliers and local or national governments, mergers and acquisitions, customer satisfaction, and product quality.</w:t>
            </w:r>
          </w:p>
        </w:tc>
      </w:tr>
      <w:tr w:rsidR="00867416" w:rsidRPr="00E307EB" w14:paraId="0F1275F4" w14:textId="77777777" w:rsidTr="005B2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77A39C7" w14:textId="5243DD18" w:rsidR="00867416" w:rsidRPr="00E307EB" w:rsidRDefault="00867416" w:rsidP="00867416">
            <w:pPr>
              <w:bidi w:val="0"/>
              <w:jc w:val="center"/>
              <w:rPr>
                <w:rFonts w:cstheme="minorHAnsi"/>
              </w:rPr>
            </w:pPr>
            <w:r w:rsidRPr="00E307EB">
              <w:rPr>
                <w:rFonts w:cstheme="minorHAnsi"/>
              </w:rPr>
              <w:t>Chapter 13. Organization Culture and Design Interventions</w:t>
            </w:r>
          </w:p>
        </w:tc>
        <w:tc>
          <w:tcPr>
            <w:tcW w:w="3522" w:type="pct"/>
            <w:shd w:val="clear" w:color="auto" w:fill="FFFFFF" w:themeFill="background1"/>
            <w:vAlign w:val="center"/>
          </w:tcPr>
          <w:p w14:paraId="1085B830" w14:textId="77777777" w:rsidR="00867416" w:rsidRPr="00E307EB" w:rsidRDefault="00867416" w:rsidP="00867416">
            <w:pPr>
              <w:bidi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In this chapter we will introduce major concepts in organization design and culture interventions. Culture consists of both visible artifacts such as architecture and styles of dress, and it also is reflected in less tangible ways including patterns of language and tacit values</w:t>
            </w:r>
          </w:p>
          <w:p w14:paraId="17075347" w14:textId="77777777" w:rsidR="00867416" w:rsidRPr="00E307EB" w:rsidRDefault="00867416" w:rsidP="00867416">
            <w:pPr>
              <w:pStyle w:val="ListParagraph"/>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867416" w:rsidRPr="00E307EB" w14:paraId="6F1FD999" w14:textId="77777777" w:rsidTr="005B2A5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9C48444" w14:textId="33EBC243" w:rsidR="00867416" w:rsidRPr="00E307EB" w:rsidRDefault="00867416" w:rsidP="00867416">
            <w:pPr>
              <w:bidi w:val="0"/>
              <w:jc w:val="center"/>
              <w:rPr>
                <w:rFonts w:cstheme="minorHAnsi"/>
              </w:rPr>
            </w:pPr>
            <w:r w:rsidRPr="00E307EB">
              <w:rPr>
                <w:rFonts w:cstheme="minorHAnsi"/>
              </w:rPr>
              <w:lastRenderedPageBreak/>
              <w:t>CHAPTER 14 • Sustaining Change, Evaluating, and Ending an Engagement</w:t>
            </w:r>
          </w:p>
        </w:tc>
        <w:tc>
          <w:tcPr>
            <w:tcW w:w="3522" w:type="pct"/>
            <w:shd w:val="clear" w:color="auto" w:fill="FFFFFF" w:themeFill="background1"/>
            <w:vAlign w:val="center"/>
          </w:tcPr>
          <w:p w14:paraId="63131BD6" w14:textId="76884B98" w:rsidR="00867416" w:rsidRPr="00E307EB" w:rsidRDefault="00867416" w:rsidP="00867416">
            <w:pPr>
              <w:bidi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E307EB">
              <w:rPr>
                <w:rFonts w:cstheme="minorHAnsi"/>
              </w:rPr>
              <w:t>In this chapter, we will discuss what happens after those changes are made. What other supporting systems, processes, or changes can be put into place so that the change persists and is long lasting and effective? Moreover, how do clients and change agents know whether the interventions to implement change made a difference at all? To answer these questions, we will address what experts recommend about effective ways to sustain and evaluate change.</w:t>
            </w:r>
          </w:p>
        </w:tc>
      </w:tr>
      <w:tr w:rsidR="00867416" w:rsidRPr="00E307EB" w14:paraId="5390BD33" w14:textId="77777777" w:rsidTr="005B2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66D0FF4" w14:textId="72B7232B" w:rsidR="00867416" w:rsidRPr="00E307EB" w:rsidRDefault="00867416" w:rsidP="00867416">
            <w:pPr>
              <w:bidi w:val="0"/>
              <w:jc w:val="center"/>
              <w:rPr>
                <w:rFonts w:cstheme="minorHAnsi"/>
              </w:rPr>
            </w:pPr>
            <w:r w:rsidRPr="00E307EB">
              <w:rPr>
                <w:rFonts w:cstheme="minorHAnsi"/>
              </w:rPr>
              <w:t>CHAPTER 16 • The Future of Organization Development</w:t>
            </w:r>
          </w:p>
        </w:tc>
        <w:tc>
          <w:tcPr>
            <w:tcW w:w="3522" w:type="pct"/>
            <w:shd w:val="clear" w:color="auto" w:fill="FFFFFF" w:themeFill="background1"/>
            <w:vAlign w:val="center"/>
          </w:tcPr>
          <w:p w14:paraId="76CD1A0F" w14:textId="77777777" w:rsidR="00867416" w:rsidRPr="00E307EB" w:rsidRDefault="00867416" w:rsidP="00867416">
            <w:pPr>
              <w:pStyle w:val="ListParagraph"/>
              <w:ind w:right="15"/>
              <w:jc w:val="right"/>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In this chapter we will address a few challenges, from pressures that exist within and outside the organization, and we will address how OD concepts are relevant to helping organizations through these</w:t>
            </w:r>
          </w:p>
          <w:p w14:paraId="6109E485" w14:textId="356DB1F4" w:rsidR="00867416" w:rsidRPr="00E307EB" w:rsidRDefault="00867416" w:rsidP="00867416">
            <w:pPr>
              <w:bidi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E307EB">
              <w:rPr>
                <w:rFonts w:cstheme="minorHAnsi"/>
              </w:rPr>
              <w:t>challenges.</w:t>
            </w:r>
          </w:p>
        </w:tc>
      </w:tr>
    </w:tbl>
    <w:p w14:paraId="01498576" w14:textId="77777777" w:rsidR="004C48D7" w:rsidRPr="00E307EB" w:rsidRDefault="004C48D7" w:rsidP="004C48D7">
      <w:pPr>
        <w:bidi w:val="0"/>
        <w:rPr>
          <w:rFonts w:cstheme="minorHAnsi"/>
        </w:rPr>
      </w:pPr>
    </w:p>
    <w:tbl>
      <w:tblPr>
        <w:tblStyle w:val="MediumGrid1-Accent1"/>
        <w:tblW w:w="5377" w:type="pct"/>
        <w:tblInd w:w="-72" w:type="dxa"/>
        <w:tblLook w:val="01E0" w:firstRow="1" w:lastRow="1" w:firstColumn="1" w:lastColumn="1" w:noHBand="0" w:noVBand="0"/>
      </w:tblPr>
      <w:tblGrid>
        <w:gridCol w:w="804"/>
        <w:gridCol w:w="1075"/>
        <w:gridCol w:w="2829"/>
        <w:gridCol w:w="988"/>
        <w:gridCol w:w="1841"/>
        <w:gridCol w:w="1374"/>
      </w:tblGrid>
      <w:tr w:rsidR="00C42606" w:rsidRPr="00E307EB"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E307EB" w:rsidRDefault="00C42606" w:rsidP="00A060D3">
            <w:pPr>
              <w:pStyle w:val="ListParagraph"/>
              <w:numPr>
                <w:ilvl w:val="0"/>
                <w:numId w:val="14"/>
              </w:numPr>
              <w:bidi w:val="0"/>
              <w:rPr>
                <w:rFonts w:cstheme="minorHAnsi"/>
              </w:rPr>
            </w:pPr>
            <w:r w:rsidRPr="00E307EB">
              <w:rPr>
                <w:rFonts w:cstheme="minorHAnsi"/>
                <w:lang w:bidi="ar-BH"/>
              </w:rPr>
              <w:t xml:space="preserve">Weekly </w:t>
            </w:r>
            <w:r w:rsidR="00A060D3" w:rsidRPr="00E307EB">
              <w:rPr>
                <w:rFonts w:cstheme="minorHAnsi"/>
                <w:lang w:bidi="ar-BH"/>
              </w:rPr>
              <w:t>Schedule</w:t>
            </w:r>
          </w:p>
        </w:tc>
      </w:tr>
      <w:tr w:rsidR="00C42606" w:rsidRPr="00E307EB"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E307EB" w:rsidRDefault="00257E47" w:rsidP="002352D4">
            <w:pPr>
              <w:bidi w:val="0"/>
              <w:jc w:val="center"/>
              <w:rPr>
                <w:rFonts w:cstheme="minorHAnsi"/>
                <w:b w:val="0"/>
                <w:bCs w:val="0"/>
                <w:i/>
                <w:iCs/>
                <w:lang w:bidi="ar-BH"/>
              </w:rPr>
            </w:pPr>
            <w:r w:rsidRPr="00E307EB">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E307EB" w:rsidRDefault="00257E47" w:rsidP="002352D4">
            <w:pPr>
              <w:bidi w:val="0"/>
              <w:jc w:val="center"/>
              <w:rPr>
                <w:rFonts w:cstheme="minorHAnsi"/>
                <w:b/>
                <w:bCs/>
                <w:i/>
                <w:iCs/>
                <w:lang w:bidi="ar-BH"/>
              </w:rPr>
            </w:pPr>
            <w:r w:rsidRPr="00E307EB">
              <w:rPr>
                <w:rFonts w:cstheme="minorHAns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E307EB"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E307EB">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E307EB" w:rsidRDefault="00082FF5" w:rsidP="002352D4">
            <w:pPr>
              <w:bidi w:val="0"/>
              <w:jc w:val="center"/>
              <w:rPr>
                <w:rFonts w:cstheme="minorHAnsi"/>
                <w:b/>
                <w:bCs/>
                <w:i/>
                <w:iCs/>
                <w:lang w:bidi="ar-BH"/>
              </w:rPr>
            </w:pPr>
            <w:r w:rsidRPr="00E307EB">
              <w:rPr>
                <w:rFonts w:cstheme="minorHAnsi"/>
                <w:i/>
                <w:iCs/>
                <w:lang w:bidi="ar-BH"/>
              </w:rPr>
              <w:t>C</w:t>
            </w:r>
            <w:r w:rsidR="00257E47" w:rsidRPr="00E307EB">
              <w:rPr>
                <w:rFonts w:cstheme="minorHAns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E307EB"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E307EB">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E307EB" w:rsidRDefault="00257E47" w:rsidP="002352D4">
            <w:pPr>
              <w:bidi w:val="0"/>
              <w:jc w:val="center"/>
              <w:rPr>
                <w:rFonts w:cstheme="minorHAnsi"/>
                <w:b w:val="0"/>
                <w:bCs w:val="0"/>
                <w:i/>
                <w:iCs/>
                <w:lang w:bidi="ar-BH"/>
              </w:rPr>
            </w:pPr>
            <w:r w:rsidRPr="00E307EB">
              <w:rPr>
                <w:rFonts w:cstheme="minorHAnsi"/>
                <w:b w:val="0"/>
                <w:bCs w:val="0"/>
                <w:i/>
                <w:iCs/>
                <w:lang w:bidi="ar-BH"/>
              </w:rPr>
              <w:t>Assessment</w:t>
            </w:r>
          </w:p>
        </w:tc>
      </w:tr>
      <w:tr w:rsidR="00934629" w:rsidRPr="00E307EB" w14:paraId="0B2927E3"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tcBorders>
              <w:top w:val="single" w:sz="4" w:space="0" w:color="548DD4" w:themeColor="text2" w:themeTint="99"/>
            </w:tcBorders>
            <w:shd w:val="clear" w:color="auto" w:fill="FFFFFF" w:themeFill="background1"/>
            <w:vAlign w:val="center"/>
          </w:tcPr>
          <w:p w14:paraId="6A212BD7" w14:textId="77777777" w:rsidR="00934629" w:rsidRPr="00E307EB" w:rsidRDefault="00934629" w:rsidP="00934629">
            <w:pPr>
              <w:bidi w:val="0"/>
              <w:jc w:val="center"/>
              <w:rPr>
                <w:rFonts w:cstheme="minorHAnsi"/>
                <w:i/>
                <w:iCs/>
                <w:lang w:bidi="ar-BH"/>
              </w:rPr>
            </w:pPr>
            <w:r w:rsidRPr="00E307EB">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vMerge w:val="restart"/>
            <w:tcBorders>
              <w:top w:val="single" w:sz="4" w:space="0" w:color="548DD4" w:themeColor="text2" w:themeTint="99"/>
            </w:tcBorders>
            <w:shd w:val="clear" w:color="auto" w:fill="FFFFFF" w:themeFill="background1"/>
            <w:vAlign w:val="center"/>
          </w:tcPr>
          <w:p w14:paraId="159BC780" w14:textId="5598F0B8" w:rsidR="00934629" w:rsidRPr="00E307EB" w:rsidRDefault="00934629" w:rsidP="00934629">
            <w:pPr>
              <w:bidi w:val="0"/>
              <w:jc w:val="center"/>
              <w:rPr>
                <w:rFonts w:cstheme="minorHAnsi"/>
                <w:sz w:val="20"/>
                <w:szCs w:val="20"/>
                <w:lang w:bidi="ar-BH"/>
              </w:rPr>
            </w:pPr>
            <w:r w:rsidRPr="00E307EB">
              <w:rPr>
                <w:rFonts w:cstheme="minorHAnsi"/>
                <w:sz w:val="20"/>
                <w:szCs w:val="20"/>
                <w:lang w:bidi="ar-BH"/>
              </w:rPr>
              <w:t xml:space="preserve">7-11 Feb </w:t>
            </w:r>
          </w:p>
        </w:tc>
        <w:tc>
          <w:tcPr>
            <w:tcW w:w="1590" w:type="pct"/>
            <w:vMerge w:val="restart"/>
            <w:tcBorders>
              <w:top w:val="single" w:sz="4" w:space="0" w:color="548DD4" w:themeColor="text2" w:themeTint="99"/>
            </w:tcBorders>
            <w:shd w:val="clear" w:color="auto" w:fill="FFFFFF" w:themeFill="background1"/>
            <w:vAlign w:val="center"/>
          </w:tcPr>
          <w:p w14:paraId="14413EA9" w14:textId="35CBD2CA" w:rsidR="00934629" w:rsidRPr="00E307EB" w:rsidRDefault="002617ED"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E307EB">
              <w:rPr>
                <w:rFonts w:cstheme="minorHAnsi"/>
                <w:i/>
              </w:rPr>
              <w:t>What Is Organization Development</w:t>
            </w:r>
          </w:p>
        </w:tc>
        <w:tc>
          <w:tcPr>
            <w:cnfStyle w:val="000010000000" w:firstRow="0" w:lastRow="0" w:firstColumn="0" w:lastColumn="0" w:oddVBand="1" w:evenVBand="0" w:oddHBand="0" w:evenHBand="0" w:firstRowFirstColumn="0" w:firstRowLastColumn="0" w:lastRowFirstColumn="0" w:lastRowLastColumn="0"/>
            <w:tcW w:w="557" w:type="pct"/>
            <w:vMerge w:val="restart"/>
            <w:tcBorders>
              <w:top w:val="single" w:sz="4" w:space="0" w:color="548DD4" w:themeColor="text2" w:themeTint="99"/>
            </w:tcBorders>
            <w:shd w:val="clear" w:color="auto" w:fill="FFFFFF" w:themeFill="background1"/>
            <w:vAlign w:val="center"/>
          </w:tcPr>
          <w:p w14:paraId="260DA5F9" w14:textId="7294EF27" w:rsidR="00934629" w:rsidRPr="00E307EB" w:rsidRDefault="002617ED" w:rsidP="00934629">
            <w:pPr>
              <w:bidi w:val="0"/>
              <w:jc w:val="center"/>
              <w:rPr>
                <w:rFonts w:cstheme="minorHAnsi"/>
                <w:sz w:val="20"/>
                <w:szCs w:val="20"/>
                <w:lang w:bidi="ar-BH"/>
              </w:rPr>
            </w:pPr>
            <w:r w:rsidRPr="00E307EB">
              <w:rPr>
                <w:rFonts w:cstheme="minorHAnsi"/>
                <w:sz w:val="20"/>
                <w:szCs w:val="20"/>
                <w:lang w:bidi="ar-BH"/>
              </w:rPr>
              <w:t>2,3</w:t>
            </w:r>
          </w:p>
        </w:tc>
        <w:tc>
          <w:tcPr>
            <w:tcW w:w="1036" w:type="pct"/>
            <w:tcBorders>
              <w:top w:val="single" w:sz="4" w:space="0" w:color="548DD4" w:themeColor="text2" w:themeTint="99"/>
            </w:tcBorders>
            <w:shd w:val="clear" w:color="auto" w:fill="FFFFFF" w:themeFill="background1"/>
            <w:vAlign w:val="center"/>
          </w:tcPr>
          <w:p w14:paraId="02440ED1" w14:textId="07FBB169"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74A50D5B" w14:textId="36AA5C0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08B59E96" w14:textId="77777777" w:rsidR="00E307EB" w:rsidRPr="00E307EB" w:rsidRDefault="00E307EB" w:rsidP="00E307EB">
            <w:pPr>
              <w:bidi w:val="0"/>
              <w:jc w:val="center"/>
              <w:rPr>
                <w:rFonts w:cstheme="minorHAnsi"/>
                <w:b w:val="0"/>
                <w:bCs w:val="0"/>
                <w:iCs/>
              </w:rPr>
            </w:pPr>
            <w:r w:rsidRPr="00E307EB">
              <w:rPr>
                <w:rFonts w:cstheme="minorHAnsi"/>
                <w:b w:val="0"/>
                <w:bCs w:val="0"/>
                <w:iCs/>
              </w:rPr>
              <w:t>Team Homework discussion</w:t>
            </w:r>
          </w:p>
          <w:p w14:paraId="7AFE5C55" w14:textId="77777777" w:rsidR="00934629" w:rsidRPr="00E307EB" w:rsidRDefault="00934629" w:rsidP="00934629">
            <w:pPr>
              <w:bidi w:val="0"/>
              <w:jc w:val="center"/>
              <w:rPr>
                <w:rFonts w:cstheme="minorHAnsi"/>
                <w:i/>
                <w:iCs/>
                <w:sz w:val="20"/>
                <w:szCs w:val="20"/>
                <w:lang w:bidi="ar-BH"/>
              </w:rPr>
            </w:pPr>
          </w:p>
        </w:tc>
      </w:tr>
      <w:tr w:rsidR="00934629" w:rsidRPr="00E307EB" w14:paraId="40F4920A" w14:textId="77777777" w:rsidTr="00E307E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EAD8B90" w14:textId="77777777" w:rsidR="00934629" w:rsidRPr="00E307EB" w:rsidRDefault="00934629"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2CFD255" w14:textId="77777777" w:rsidR="00934629" w:rsidRPr="00E307EB" w:rsidRDefault="00934629" w:rsidP="00934629">
            <w:pPr>
              <w:bidi w:val="0"/>
              <w:jc w:val="center"/>
              <w:rPr>
                <w:rFonts w:cstheme="minorHAnsi"/>
                <w:sz w:val="20"/>
                <w:szCs w:val="20"/>
                <w:lang w:bidi="ar-BH"/>
              </w:rPr>
            </w:pPr>
          </w:p>
        </w:tc>
        <w:tc>
          <w:tcPr>
            <w:tcW w:w="1590" w:type="pct"/>
            <w:vMerge/>
            <w:shd w:val="clear" w:color="auto" w:fill="FFFFFF" w:themeFill="background1"/>
            <w:vAlign w:val="center"/>
          </w:tcPr>
          <w:p w14:paraId="79C4B123"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9CC76A5" w14:textId="77777777" w:rsidR="00934629" w:rsidRPr="00E307EB" w:rsidRDefault="00934629" w:rsidP="00934629">
            <w:pPr>
              <w:bidi w:val="0"/>
              <w:jc w:val="center"/>
              <w:rPr>
                <w:rFonts w:cstheme="minorHAns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03F043C7" w14:textId="541A155C"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64E6BC" w14:textId="77777777" w:rsidR="00934629" w:rsidRPr="00E307EB" w:rsidRDefault="00934629" w:rsidP="00934629">
            <w:pPr>
              <w:bidi w:val="0"/>
              <w:jc w:val="center"/>
              <w:rPr>
                <w:rFonts w:cstheme="minorHAnsi"/>
                <w:i/>
                <w:iCs/>
                <w:sz w:val="20"/>
                <w:szCs w:val="20"/>
                <w:lang w:bidi="ar-BH"/>
              </w:rPr>
            </w:pPr>
          </w:p>
        </w:tc>
      </w:tr>
      <w:tr w:rsidR="00934629" w:rsidRPr="00E307EB" w14:paraId="2997F884"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4EBDE72" w14:textId="77777777" w:rsidR="00934629" w:rsidRPr="00E307EB" w:rsidRDefault="00934629" w:rsidP="00934629">
            <w:pPr>
              <w:bidi w:val="0"/>
              <w:jc w:val="center"/>
              <w:rPr>
                <w:rFonts w:cstheme="minorHAnsi"/>
                <w:i/>
                <w:iCs/>
                <w:lang w:bidi="ar-BH"/>
              </w:rPr>
            </w:pPr>
            <w:r w:rsidRPr="00E307EB">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7C190FC" w14:textId="6757B2B6" w:rsidR="00934629" w:rsidRPr="00E307EB" w:rsidRDefault="00934629" w:rsidP="00934629">
            <w:pPr>
              <w:bidi w:val="0"/>
              <w:jc w:val="center"/>
              <w:rPr>
                <w:rFonts w:cstheme="minorHAnsi"/>
                <w:sz w:val="20"/>
                <w:szCs w:val="20"/>
                <w:lang w:bidi="ar-BH"/>
              </w:rPr>
            </w:pPr>
            <w:r w:rsidRPr="00E307EB">
              <w:rPr>
                <w:rFonts w:cstheme="minorHAnsi"/>
                <w:sz w:val="20"/>
                <w:szCs w:val="20"/>
                <w:lang w:bidi="ar-BH"/>
              </w:rPr>
              <w:t>14-18 Feb</w:t>
            </w:r>
          </w:p>
        </w:tc>
        <w:tc>
          <w:tcPr>
            <w:tcW w:w="1590" w:type="pct"/>
            <w:vMerge w:val="restart"/>
            <w:shd w:val="clear" w:color="auto" w:fill="FFFFFF" w:themeFill="background1"/>
            <w:vAlign w:val="center"/>
          </w:tcPr>
          <w:p w14:paraId="47E3D7A8" w14:textId="1BAD797C" w:rsidR="00934629" w:rsidRPr="00E307EB" w:rsidRDefault="00A801F3"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E307EB">
              <w:rPr>
                <w:rFonts w:cstheme="minorHAnsi"/>
              </w:rPr>
              <w:t>History of Organization Development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AD52625" w14:textId="6734DA89" w:rsidR="00934629" w:rsidRPr="00E307EB" w:rsidRDefault="00A801F3" w:rsidP="00934629">
            <w:pPr>
              <w:bidi w:val="0"/>
              <w:jc w:val="center"/>
              <w:rPr>
                <w:rFonts w:cstheme="minorHAnsi"/>
                <w:sz w:val="20"/>
                <w:szCs w:val="20"/>
                <w:lang w:bidi="ar-BH"/>
              </w:rPr>
            </w:pPr>
            <w:r w:rsidRPr="00E307EB">
              <w:rPr>
                <w:rFonts w:cstheme="minorHAnsi"/>
                <w:sz w:val="20"/>
                <w:szCs w:val="20"/>
                <w:lang w:bidi="ar-BH"/>
              </w:rPr>
              <w:t>2</w:t>
            </w:r>
          </w:p>
        </w:tc>
        <w:tc>
          <w:tcPr>
            <w:tcW w:w="1036" w:type="pct"/>
            <w:shd w:val="clear" w:color="auto" w:fill="FFFFFF" w:themeFill="background1"/>
            <w:vAlign w:val="center"/>
          </w:tcPr>
          <w:p w14:paraId="369E14C9"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2E251250"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F3C5BBB" w14:textId="77777777" w:rsidR="00934629" w:rsidRPr="00E307EB" w:rsidRDefault="00934629" w:rsidP="00934629">
            <w:pPr>
              <w:bidi w:val="0"/>
              <w:jc w:val="center"/>
              <w:rPr>
                <w:rFonts w:cstheme="minorHAnsi"/>
                <w:i/>
                <w:iCs/>
                <w:sz w:val="20"/>
                <w:szCs w:val="20"/>
                <w:lang w:bidi="ar-BH"/>
              </w:rPr>
            </w:pPr>
          </w:p>
        </w:tc>
      </w:tr>
      <w:tr w:rsidR="00934629" w:rsidRPr="00E307EB" w14:paraId="5AA1823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988DE3F" w14:textId="77777777" w:rsidR="00934629" w:rsidRPr="00E307EB" w:rsidRDefault="00934629"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2C2BBC0" w14:textId="77777777" w:rsidR="00934629" w:rsidRPr="00E307EB" w:rsidRDefault="00934629" w:rsidP="00934629">
            <w:pPr>
              <w:bidi w:val="0"/>
              <w:jc w:val="center"/>
              <w:rPr>
                <w:rFonts w:cstheme="minorHAnsi"/>
                <w:sz w:val="20"/>
                <w:szCs w:val="20"/>
                <w:lang w:bidi="ar-BH"/>
              </w:rPr>
            </w:pPr>
          </w:p>
        </w:tc>
        <w:tc>
          <w:tcPr>
            <w:tcW w:w="1590" w:type="pct"/>
            <w:vMerge/>
            <w:shd w:val="clear" w:color="auto" w:fill="FFFFFF" w:themeFill="background1"/>
            <w:vAlign w:val="center"/>
          </w:tcPr>
          <w:p w14:paraId="63A99CAC"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CEC7036"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699033B7"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1599BFE1"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662E2BF" w14:textId="77777777" w:rsidR="00934629" w:rsidRPr="00E307EB" w:rsidRDefault="00934629" w:rsidP="00934629">
            <w:pPr>
              <w:bidi w:val="0"/>
              <w:jc w:val="center"/>
              <w:rPr>
                <w:rFonts w:cstheme="minorHAnsi"/>
                <w:i/>
                <w:iCs/>
                <w:sz w:val="20"/>
                <w:szCs w:val="20"/>
                <w:lang w:bidi="ar-BH"/>
              </w:rPr>
            </w:pPr>
          </w:p>
        </w:tc>
      </w:tr>
      <w:tr w:rsidR="00673E35" w:rsidRPr="00E307EB" w14:paraId="5D0BADA6" w14:textId="77777777" w:rsidTr="003403E1">
        <w:trPr>
          <w:trHeight w:val="80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625A2CA" w14:textId="77777777" w:rsidR="00673E35" w:rsidRPr="00E307EB" w:rsidRDefault="00673E35" w:rsidP="00934629">
            <w:pPr>
              <w:bidi w:val="0"/>
              <w:jc w:val="center"/>
              <w:rPr>
                <w:rFonts w:cstheme="minorHAnsi"/>
                <w:i/>
                <w:iCs/>
                <w:lang w:bidi="ar-BH"/>
              </w:rPr>
            </w:pPr>
            <w:r w:rsidRPr="00E307EB">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CE2FA1F" w14:textId="2A6FD13A" w:rsidR="00673E35" w:rsidRPr="00E307EB" w:rsidRDefault="00673E35" w:rsidP="00934629">
            <w:pPr>
              <w:bidi w:val="0"/>
              <w:jc w:val="center"/>
              <w:rPr>
                <w:rFonts w:cstheme="minorHAnsi"/>
                <w:sz w:val="20"/>
                <w:szCs w:val="20"/>
                <w:lang w:bidi="ar-BH"/>
              </w:rPr>
            </w:pPr>
            <w:r w:rsidRPr="00E307EB">
              <w:rPr>
                <w:rFonts w:cstheme="minorHAnsi"/>
                <w:sz w:val="20"/>
                <w:szCs w:val="20"/>
                <w:lang w:bidi="ar-BH"/>
              </w:rPr>
              <w:t>21-25 Feb</w:t>
            </w:r>
          </w:p>
        </w:tc>
        <w:tc>
          <w:tcPr>
            <w:tcW w:w="1590" w:type="pct"/>
            <w:vMerge w:val="restart"/>
            <w:shd w:val="clear" w:color="auto" w:fill="FFFFFF" w:themeFill="background1"/>
            <w:vAlign w:val="center"/>
          </w:tcPr>
          <w:p w14:paraId="1AA24FD4" w14:textId="20DA482F" w:rsidR="00673E35" w:rsidRPr="00E307EB" w:rsidRDefault="00673E35"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E307EB">
              <w:rPr>
                <w:rFonts w:cstheme="minorHAnsi"/>
              </w:rPr>
              <w:t>Core Values and Ethics of Organization Development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5FDD4650" w14:textId="3361EEE2" w:rsidR="00673E35" w:rsidRPr="00E307EB" w:rsidRDefault="00673E35" w:rsidP="00934629">
            <w:pPr>
              <w:bidi w:val="0"/>
              <w:jc w:val="center"/>
              <w:rPr>
                <w:rFonts w:cstheme="minorHAnsi"/>
                <w:sz w:val="20"/>
                <w:szCs w:val="20"/>
                <w:lang w:bidi="ar-BH"/>
              </w:rPr>
            </w:pPr>
            <w:r w:rsidRPr="00E307EB">
              <w:rPr>
                <w:rFonts w:cstheme="minorHAnsi"/>
                <w:sz w:val="20"/>
                <w:szCs w:val="20"/>
                <w:lang w:bidi="ar-BH"/>
              </w:rPr>
              <w:t>3</w:t>
            </w:r>
          </w:p>
        </w:tc>
        <w:tc>
          <w:tcPr>
            <w:tcW w:w="1036" w:type="pct"/>
            <w:shd w:val="clear" w:color="auto" w:fill="FFFFFF" w:themeFill="background1"/>
            <w:vAlign w:val="center"/>
          </w:tcPr>
          <w:p w14:paraId="5C1CE55F" w14:textId="77777777" w:rsidR="00673E35" w:rsidRPr="00E307EB" w:rsidRDefault="00673E35"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46DF6426" w14:textId="77777777" w:rsidR="00673E35" w:rsidRPr="00E307EB" w:rsidRDefault="00673E35"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A9186C8" w14:textId="77777777" w:rsidR="00E307EB" w:rsidRPr="00E307EB" w:rsidRDefault="00E307EB" w:rsidP="00E307EB">
            <w:pPr>
              <w:bidi w:val="0"/>
              <w:jc w:val="center"/>
              <w:rPr>
                <w:rFonts w:cstheme="minorHAnsi"/>
                <w:b w:val="0"/>
                <w:bCs w:val="0"/>
                <w:iCs/>
              </w:rPr>
            </w:pPr>
            <w:r w:rsidRPr="00E307EB">
              <w:rPr>
                <w:rFonts w:cstheme="minorHAnsi"/>
                <w:b w:val="0"/>
                <w:bCs w:val="0"/>
                <w:iCs/>
              </w:rPr>
              <w:t>Team Homework discussion</w:t>
            </w:r>
          </w:p>
          <w:p w14:paraId="0311CDAA" w14:textId="77777777" w:rsidR="00673E35" w:rsidRPr="00E307EB" w:rsidRDefault="00673E35" w:rsidP="00934629">
            <w:pPr>
              <w:bidi w:val="0"/>
              <w:jc w:val="center"/>
              <w:rPr>
                <w:rFonts w:cstheme="minorHAnsi"/>
                <w:i/>
                <w:iCs/>
                <w:sz w:val="20"/>
                <w:szCs w:val="20"/>
                <w:lang w:bidi="ar-BH"/>
              </w:rPr>
            </w:pPr>
          </w:p>
        </w:tc>
      </w:tr>
      <w:tr w:rsidR="00673E35" w:rsidRPr="00E307EB" w14:paraId="27E36FFE" w14:textId="77777777" w:rsidTr="000B3671">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411B0AB" w14:textId="77777777" w:rsidR="00673E35" w:rsidRPr="00E307EB" w:rsidRDefault="00673E35" w:rsidP="00934629">
            <w:pPr>
              <w:bidi w:val="0"/>
              <w:jc w:val="center"/>
              <w:rPr>
                <w:rFonts w:cstheme="minorHAnsi"/>
                <w:i/>
                <w:iCs/>
                <w:lang w:bidi="ar-BH"/>
              </w:rPr>
            </w:pPr>
            <w:r w:rsidRPr="00E307EB">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5B36829" w14:textId="1EBA6122" w:rsidR="00673E35" w:rsidRPr="00E307EB" w:rsidRDefault="00673E35" w:rsidP="00934629">
            <w:pPr>
              <w:bidi w:val="0"/>
              <w:jc w:val="center"/>
              <w:rPr>
                <w:rFonts w:cstheme="minorHAnsi"/>
                <w:sz w:val="20"/>
                <w:szCs w:val="20"/>
                <w:lang w:bidi="ar-BH"/>
              </w:rPr>
            </w:pPr>
            <w:r w:rsidRPr="00E307EB">
              <w:rPr>
                <w:rFonts w:cstheme="minorHAnsi"/>
                <w:sz w:val="20"/>
                <w:szCs w:val="20"/>
                <w:lang w:bidi="ar-BH"/>
              </w:rPr>
              <w:t>28 Feb-4 March</w:t>
            </w:r>
          </w:p>
        </w:tc>
        <w:tc>
          <w:tcPr>
            <w:tcW w:w="1590" w:type="pct"/>
            <w:vMerge/>
            <w:shd w:val="clear" w:color="auto" w:fill="FFFFFF" w:themeFill="background1"/>
            <w:vAlign w:val="center"/>
          </w:tcPr>
          <w:p w14:paraId="5EAFD724" w14:textId="77777777" w:rsidR="00673E35" w:rsidRPr="00E307EB" w:rsidRDefault="00673E35"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1ADD6FA6" w14:textId="77777777" w:rsidR="00673E35" w:rsidRPr="00E307EB" w:rsidRDefault="00673E35" w:rsidP="00934629">
            <w:pPr>
              <w:bidi w:val="0"/>
              <w:jc w:val="center"/>
              <w:rPr>
                <w:rFonts w:cstheme="minorHAnsi"/>
                <w:sz w:val="20"/>
                <w:szCs w:val="20"/>
                <w:lang w:bidi="ar-BH"/>
              </w:rPr>
            </w:pPr>
          </w:p>
        </w:tc>
        <w:tc>
          <w:tcPr>
            <w:tcW w:w="1036" w:type="pct"/>
            <w:shd w:val="clear" w:color="auto" w:fill="FFFFFF" w:themeFill="background1"/>
            <w:vAlign w:val="center"/>
          </w:tcPr>
          <w:p w14:paraId="677A31D3" w14:textId="77777777" w:rsidR="00673E35" w:rsidRPr="00E307EB" w:rsidRDefault="00673E35" w:rsidP="00673E3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3C10F88A" w14:textId="77777777" w:rsidR="00673E35" w:rsidRPr="00E307EB" w:rsidRDefault="00673E35"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21B99AD" w14:textId="77777777" w:rsidR="00673E35" w:rsidRPr="00E307EB" w:rsidRDefault="00673E35" w:rsidP="00934629">
            <w:pPr>
              <w:bidi w:val="0"/>
              <w:jc w:val="center"/>
              <w:rPr>
                <w:rFonts w:cstheme="minorHAnsi"/>
                <w:i/>
                <w:iCs/>
                <w:sz w:val="20"/>
                <w:szCs w:val="20"/>
                <w:lang w:bidi="ar-BH"/>
              </w:rPr>
            </w:pPr>
          </w:p>
        </w:tc>
      </w:tr>
      <w:tr w:rsidR="00934629" w:rsidRPr="00E307EB" w14:paraId="3CA39177"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B4C3DB6" w14:textId="77777777" w:rsidR="00934629" w:rsidRPr="00E307EB" w:rsidRDefault="00934629" w:rsidP="00934629">
            <w:pPr>
              <w:bidi w:val="0"/>
              <w:jc w:val="center"/>
              <w:rPr>
                <w:rFonts w:cstheme="minorHAnsi"/>
                <w:i/>
                <w:iCs/>
                <w:lang w:bidi="ar-BH"/>
              </w:rPr>
            </w:pPr>
            <w:r w:rsidRPr="00E307EB">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E8522D" w14:textId="6F2D1EA1" w:rsidR="00934629" w:rsidRPr="00E307EB" w:rsidRDefault="00934629" w:rsidP="00934629">
            <w:pPr>
              <w:bidi w:val="0"/>
              <w:jc w:val="center"/>
              <w:rPr>
                <w:rFonts w:cstheme="minorHAnsi"/>
                <w:sz w:val="20"/>
                <w:szCs w:val="20"/>
                <w:lang w:bidi="ar-BH"/>
              </w:rPr>
            </w:pPr>
            <w:r w:rsidRPr="00E307EB">
              <w:rPr>
                <w:rFonts w:cstheme="minorHAnsi"/>
                <w:sz w:val="20"/>
                <w:szCs w:val="20"/>
                <w:lang w:bidi="ar-BH"/>
              </w:rPr>
              <w:t>7-11 March</w:t>
            </w:r>
          </w:p>
        </w:tc>
        <w:tc>
          <w:tcPr>
            <w:tcW w:w="1590" w:type="pct"/>
            <w:vMerge w:val="restart"/>
            <w:shd w:val="clear" w:color="auto" w:fill="FFFFFF" w:themeFill="background1"/>
            <w:vAlign w:val="center"/>
          </w:tcPr>
          <w:p w14:paraId="69A540C4" w14:textId="3FD5A359" w:rsidR="00934629" w:rsidRPr="00E307EB" w:rsidRDefault="00A602DB"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E307EB">
              <w:rPr>
                <w:rFonts w:cstheme="minorHAnsi"/>
              </w:rPr>
              <w:t>Data Gathering</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3B296CB" w14:textId="6769D920" w:rsidR="00934629" w:rsidRPr="00E307EB" w:rsidRDefault="006F52EA" w:rsidP="00934629">
            <w:pPr>
              <w:bidi w:val="0"/>
              <w:jc w:val="center"/>
              <w:rPr>
                <w:rFonts w:cstheme="minorHAnsi"/>
                <w:sz w:val="20"/>
                <w:szCs w:val="20"/>
                <w:lang w:bidi="ar-BH"/>
              </w:rPr>
            </w:pPr>
            <w:r w:rsidRPr="00E307EB">
              <w:rPr>
                <w:rFonts w:cstheme="minorHAnsi"/>
                <w:sz w:val="20"/>
                <w:szCs w:val="20"/>
                <w:lang w:bidi="ar-BH"/>
              </w:rPr>
              <w:t>2,3</w:t>
            </w:r>
          </w:p>
        </w:tc>
        <w:tc>
          <w:tcPr>
            <w:tcW w:w="1036" w:type="pct"/>
            <w:shd w:val="clear" w:color="auto" w:fill="FFFFFF" w:themeFill="background1"/>
            <w:vAlign w:val="center"/>
          </w:tcPr>
          <w:p w14:paraId="3D61FA2B"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754F9953"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1191E3" w14:textId="77777777" w:rsidR="00975431" w:rsidRPr="00E307EB" w:rsidRDefault="00975431" w:rsidP="00975431">
            <w:pPr>
              <w:bidi w:val="0"/>
              <w:jc w:val="center"/>
              <w:rPr>
                <w:rFonts w:cstheme="minorHAnsi"/>
                <w:b w:val="0"/>
                <w:bCs w:val="0"/>
                <w:lang w:bidi="ar-BH"/>
              </w:rPr>
            </w:pPr>
            <w:r w:rsidRPr="00E307EB">
              <w:rPr>
                <w:rFonts w:cstheme="minorHAnsi"/>
                <w:b w:val="0"/>
                <w:bCs w:val="0"/>
                <w:lang w:bidi="ar-BH"/>
              </w:rPr>
              <w:t>Assignments</w:t>
            </w:r>
          </w:p>
          <w:p w14:paraId="7F167E56" w14:textId="77777777" w:rsidR="00975431" w:rsidRPr="00E307EB" w:rsidRDefault="00975431" w:rsidP="00975431">
            <w:pPr>
              <w:bidi w:val="0"/>
              <w:jc w:val="center"/>
              <w:rPr>
                <w:rFonts w:cstheme="minorHAnsi"/>
                <w:b w:val="0"/>
                <w:bCs w:val="0"/>
                <w:lang w:bidi="ar-BH"/>
              </w:rPr>
            </w:pPr>
            <w:r w:rsidRPr="00E307EB">
              <w:rPr>
                <w:rFonts w:cstheme="minorHAnsi"/>
                <w:b w:val="0"/>
                <w:bCs w:val="0"/>
                <w:lang w:bidi="ar-BH"/>
              </w:rPr>
              <w:t>/Case Studies</w:t>
            </w:r>
          </w:p>
          <w:p w14:paraId="09B9EC1C" w14:textId="77777777" w:rsidR="00934629" w:rsidRPr="00E307EB" w:rsidRDefault="00934629" w:rsidP="00934629">
            <w:pPr>
              <w:bidi w:val="0"/>
              <w:jc w:val="center"/>
              <w:rPr>
                <w:rFonts w:cstheme="minorHAnsi"/>
                <w:i/>
                <w:iCs/>
                <w:sz w:val="20"/>
                <w:szCs w:val="20"/>
                <w:lang w:bidi="ar-BH"/>
              </w:rPr>
            </w:pPr>
          </w:p>
        </w:tc>
      </w:tr>
      <w:tr w:rsidR="00934629" w:rsidRPr="00E307EB" w14:paraId="6554EE5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127D8EF" w14:textId="77777777" w:rsidR="00934629" w:rsidRPr="00E307EB" w:rsidRDefault="00934629"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40BA0045" w14:textId="77777777" w:rsidR="00934629" w:rsidRPr="00E307EB" w:rsidRDefault="00934629" w:rsidP="00934629">
            <w:pPr>
              <w:bidi w:val="0"/>
              <w:jc w:val="center"/>
              <w:rPr>
                <w:rFonts w:cstheme="minorHAnsi"/>
                <w:sz w:val="20"/>
                <w:szCs w:val="20"/>
                <w:lang w:bidi="ar-BH"/>
              </w:rPr>
            </w:pPr>
          </w:p>
        </w:tc>
        <w:tc>
          <w:tcPr>
            <w:tcW w:w="1590" w:type="pct"/>
            <w:vMerge/>
            <w:shd w:val="clear" w:color="auto" w:fill="FFFFFF" w:themeFill="background1"/>
            <w:vAlign w:val="center"/>
          </w:tcPr>
          <w:p w14:paraId="3AA940CA"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A276A8A"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72C706C1"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252EEBDA"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41ADB1F" w14:textId="77777777" w:rsidR="00934629" w:rsidRPr="00E307EB" w:rsidRDefault="00934629" w:rsidP="00934629">
            <w:pPr>
              <w:bidi w:val="0"/>
              <w:jc w:val="center"/>
              <w:rPr>
                <w:rFonts w:cstheme="minorHAnsi"/>
                <w:i/>
                <w:iCs/>
                <w:sz w:val="20"/>
                <w:szCs w:val="20"/>
                <w:lang w:bidi="ar-BH"/>
              </w:rPr>
            </w:pPr>
          </w:p>
        </w:tc>
      </w:tr>
      <w:tr w:rsidR="00FB7D7F" w:rsidRPr="00E307EB" w14:paraId="660A825F" w14:textId="77777777" w:rsidTr="00F562A6">
        <w:trPr>
          <w:trHeight w:val="759"/>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6A104AE9" w14:textId="77777777" w:rsidR="00FB7D7F" w:rsidRPr="00E307EB" w:rsidRDefault="00FB7D7F" w:rsidP="00934629">
            <w:pPr>
              <w:bidi w:val="0"/>
              <w:jc w:val="center"/>
              <w:rPr>
                <w:rFonts w:cstheme="minorHAnsi"/>
                <w:i/>
                <w:iCs/>
                <w:lang w:bidi="ar-BH"/>
              </w:rPr>
            </w:pPr>
            <w:r w:rsidRPr="00E307EB">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0E16ADD4" w14:textId="30FCF90E" w:rsidR="00FB7D7F" w:rsidRPr="00E307EB" w:rsidRDefault="00FB7D7F" w:rsidP="00934629">
            <w:pPr>
              <w:bidi w:val="0"/>
              <w:jc w:val="center"/>
              <w:rPr>
                <w:rFonts w:cstheme="minorHAnsi"/>
                <w:sz w:val="20"/>
                <w:szCs w:val="20"/>
                <w:lang w:bidi="ar-BH"/>
              </w:rPr>
            </w:pPr>
            <w:r w:rsidRPr="00E307EB">
              <w:rPr>
                <w:rFonts w:cstheme="minorHAnsi"/>
                <w:sz w:val="20"/>
                <w:szCs w:val="20"/>
                <w:lang w:bidi="ar-BH"/>
              </w:rPr>
              <w:t>14-18 March</w:t>
            </w:r>
          </w:p>
        </w:tc>
        <w:tc>
          <w:tcPr>
            <w:tcW w:w="1590" w:type="pct"/>
            <w:vMerge w:val="restart"/>
            <w:shd w:val="clear" w:color="auto" w:fill="FFFFFF" w:themeFill="background1"/>
            <w:vAlign w:val="center"/>
          </w:tcPr>
          <w:p w14:paraId="1717680C" w14:textId="5C1802D4" w:rsidR="00FB7D7F" w:rsidRPr="00E307EB" w:rsidRDefault="00FB7D7F"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E307EB">
              <w:rPr>
                <w:rFonts w:cstheme="minorHAnsi"/>
              </w:rPr>
              <w:t>Diagnosis and Feedback</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7FF5984" w14:textId="559BD2CA" w:rsidR="00FB7D7F" w:rsidRPr="00E307EB" w:rsidRDefault="00FB7D7F" w:rsidP="00934629">
            <w:pPr>
              <w:bidi w:val="0"/>
              <w:jc w:val="center"/>
              <w:rPr>
                <w:rFonts w:cstheme="minorHAnsi"/>
                <w:sz w:val="20"/>
                <w:szCs w:val="20"/>
                <w:lang w:bidi="ar-BH"/>
              </w:rPr>
            </w:pPr>
            <w:r w:rsidRPr="00E307EB">
              <w:rPr>
                <w:rFonts w:cstheme="minorHAnsi"/>
                <w:sz w:val="20"/>
                <w:szCs w:val="20"/>
                <w:lang w:bidi="ar-BH"/>
              </w:rPr>
              <w:t>3,4</w:t>
            </w:r>
          </w:p>
        </w:tc>
        <w:tc>
          <w:tcPr>
            <w:tcW w:w="1036" w:type="pct"/>
            <w:shd w:val="clear" w:color="auto" w:fill="FFFFFF" w:themeFill="background1"/>
            <w:vAlign w:val="center"/>
          </w:tcPr>
          <w:p w14:paraId="585B10B9" w14:textId="77777777" w:rsidR="00FB7D7F" w:rsidRPr="00E307EB" w:rsidRDefault="00FB7D7F"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1A1A0FE5" w14:textId="77777777" w:rsidR="00FB7D7F" w:rsidRPr="00E307EB" w:rsidRDefault="00FB7D7F"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4E0903E" w14:textId="77777777" w:rsidR="00FB7D7F" w:rsidRPr="00E307EB" w:rsidRDefault="00FB7D7F" w:rsidP="00934629">
            <w:pPr>
              <w:bidi w:val="0"/>
              <w:jc w:val="center"/>
              <w:rPr>
                <w:rFonts w:cstheme="minorHAnsi"/>
                <w:i/>
                <w:iCs/>
                <w:sz w:val="20"/>
                <w:szCs w:val="20"/>
                <w:lang w:bidi="ar-BH"/>
              </w:rPr>
            </w:pPr>
          </w:p>
        </w:tc>
      </w:tr>
      <w:tr w:rsidR="00FB7D7F" w:rsidRPr="00E307EB" w14:paraId="50D41CD5" w14:textId="77777777" w:rsidTr="009D5ADA">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C386D6C" w14:textId="77777777" w:rsidR="00FB7D7F" w:rsidRPr="00E307EB" w:rsidRDefault="00FB7D7F" w:rsidP="00934629">
            <w:pPr>
              <w:bidi w:val="0"/>
              <w:jc w:val="center"/>
              <w:rPr>
                <w:rFonts w:cstheme="minorHAnsi"/>
                <w:i/>
                <w:iCs/>
                <w:lang w:bidi="ar-BH"/>
              </w:rPr>
            </w:pPr>
            <w:r w:rsidRPr="00E307EB">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BCAAC30" w14:textId="73EB5D95" w:rsidR="00FB7D7F" w:rsidRPr="00E307EB" w:rsidRDefault="00FB7D7F" w:rsidP="00934629">
            <w:pPr>
              <w:bidi w:val="0"/>
              <w:jc w:val="center"/>
              <w:rPr>
                <w:rFonts w:cstheme="minorHAnsi"/>
                <w:sz w:val="20"/>
                <w:szCs w:val="20"/>
                <w:lang w:bidi="ar-BH"/>
              </w:rPr>
            </w:pPr>
            <w:r w:rsidRPr="00E307EB">
              <w:rPr>
                <w:rFonts w:cstheme="minorHAnsi"/>
                <w:sz w:val="20"/>
                <w:szCs w:val="20"/>
                <w:lang w:bidi="ar-BH"/>
              </w:rPr>
              <w:t>21-25 March</w:t>
            </w:r>
          </w:p>
        </w:tc>
        <w:tc>
          <w:tcPr>
            <w:tcW w:w="1590" w:type="pct"/>
            <w:vMerge/>
            <w:shd w:val="clear" w:color="auto" w:fill="FFFFFF" w:themeFill="background1"/>
            <w:vAlign w:val="center"/>
          </w:tcPr>
          <w:p w14:paraId="093C931E" w14:textId="77777777" w:rsidR="00FB7D7F" w:rsidRPr="00E307EB" w:rsidRDefault="00FB7D7F"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3E4AC07" w14:textId="77777777" w:rsidR="00FB7D7F" w:rsidRPr="00E307EB" w:rsidRDefault="00FB7D7F" w:rsidP="00934629">
            <w:pPr>
              <w:bidi w:val="0"/>
              <w:jc w:val="center"/>
              <w:rPr>
                <w:rFonts w:cstheme="minorHAnsi"/>
                <w:sz w:val="20"/>
                <w:szCs w:val="20"/>
                <w:lang w:bidi="ar-BH"/>
              </w:rPr>
            </w:pPr>
          </w:p>
        </w:tc>
        <w:tc>
          <w:tcPr>
            <w:tcW w:w="1036" w:type="pct"/>
            <w:shd w:val="clear" w:color="auto" w:fill="FFFFFF" w:themeFill="background1"/>
            <w:vAlign w:val="center"/>
          </w:tcPr>
          <w:p w14:paraId="078E07B3" w14:textId="77777777" w:rsidR="00FB7D7F" w:rsidRPr="00E307EB" w:rsidRDefault="00FB7D7F" w:rsidP="00FB7D7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26A88959" w14:textId="77777777" w:rsidR="00FB7D7F" w:rsidRPr="00E307EB" w:rsidRDefault="00FB7D7F"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A9D81A" w14:textId="77777777" w:rsidR="00FB7D7F" w:rsidRPr="00E307EB" w:rsidRDefault="00FB7D7F" w:rsidP="00934629">
            <w:pPr>
              <w:bidi w:val="0"/>
              <w:jc w:val="center"/>
              <w:rPr>
                <w:rFonts w:cstheme="minorHAnsi"/>
                <w:i/>
                <w:iCs/>
                <w:sz w:val="20"/>
                <w:szCs w:val="20"/>
                <w:lang w:bidi="ar-BH"/>
              </w:rPr>
            </w:pPr>
          </w:p>
        </w:tc>
      </w:tr>
      <w:tr w:rsidR="00934629" w:rsidRPr="00E307EB" w14:paraId="4D4ACB8A"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4630AD7" w14:textId="77777777" w:rsidR="00934629" w:rsidRPr="00E307EB" w:rsidRDefault="00934629" w:rsidP="00934629">
            <w:pPr>
              <w:bidi w:val="0"/>
              <w:jc w:val="center"/>
              <w:rPr>
                <w:rFonts w:cstheme="minorHAnsi"/>
                <w:i/>
                <w:iCs/>
                <w:lang w:bidi="ar-BH"/>
              </w:rPr>
            </w:pPr>
            <w:r w:rsidRPr="00E307EB">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A3D6CA" w14:textId="2772129E" w:rsidR="00934629" w:rsidRPr="00E307EB" w:rsidRDefault="00934629" w:rsidP="00934629">
            <w:pPr>
              <w:bidi w:val="0"/>
              <w:jc w:val="center"/>
              <w:rPr>
                <w:rFonts w:cstheme="minorHAnsi"/>
                <w:sz w:val="20"/>
                <w:szCs w:val="20"/>
                <w:lang w:bidi="ar-BH"/>
              </w:rPr>
            </w:pPr>
            <w:r w:rsidRPr="00E307EB">
              <w:rPr>
                <w:rFonts w:cstheme="minorHAnsi"/>
                <w:sz w:val="20"/>
                <w:szCs w:val="20"/>
                <w:lang w:bidi="ar-BH"/>
              </w:rPr>
              <w:t>28 March-1 Apr</w:t>
            </w:r>
          </w:p>
        </w:tc>
        <w:tc>
          <w:tcPr>
            <w:tcW w:w="1590" w:type="pct"/>
            <w:vMerge w:val="restart"/>
            <w:shd w:val="clear" w:color="auto" w:fill="FFFFFF" w:themeFill="background1"/>
            <w:vAlign w:val="center"/>
          </w:tcPr>
          <w:p w14:paraId="2673C074" w14:textId="4C92F1A1" w:rsidR="00934629" w:rsidRPr="00E307EB" w:rsidRDefault="00D538B1"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E307EB">
              <w:rPr>
                <w:rFonts w:cstheme="minorHAnsi"/>
              </w:rPr>
              <w:t>An Introduction to Interventions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41AAD70A"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27CC02CD"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52087D9D"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1627BF7C" w14:textId="77777777" w:rsidR="009E3E12" w:rsidRPr="00E307EB" w:rsidRDefault="009E3E12" w:rsidP="009E3E12">
            <w:pPr>
              <w:bidi w:val="0"/>
              <w:jc w:val="center"/>
              <w:rPr>
                <w:rFonts w:cstheme="minorHAnsi"/>
                <w:b w:val="0"/>
                <w:bCs w:val="0"/>
                <w:lang w:bidi="ar-BH"/>
              </w:rPr>
            </w:pPr>
            <w:r w:rsidRPr="00E307EB">
              <w:rPr>
                <w:rFonts w:cstheme="minorHAnsi"/>
                <w:b w:val="0"/>
                <w:bCs w:val="0"/>
                <w:lang w:bidi="ar-BH"/>
              </w:rPr>
              <w:t>Assignments</w:t>
            </w:r>
          </w:p>
          <w:p w14:paraId="0DE9A681" w14:textId="77777777" w:rsidR="009E3E12" w:rsidRPr="00E307EB" w:rsidRDefault="009E3E12" w:rsidP="009E3E12">
            <w:pPr>
              <w:bidi w:val="0"/>
              <w:jc w:val="center"/>
              <w:rPr>
                <w:rFonts w:cstheme="minorHAnsi"/>
                <w:b w:val="0"/>
                <w:bCs w:val="0"/>
                <w:lang w:bidi="ar-BH"/>
              </w:rPr>
            </w:pPr>
            <w:r w:rsidRPr="00E307EB">
              <w:rPr>
                <w:rFonts w:cstheme="minorHAnsi"/>
                <w:b w:val="0"/>
                <w:bCs w:val="0"/>
                <w:lang w:bidi="ar-BH"/>
              </w:rPr>
              <w:t>/Case Studies</w:t>
            </w:r>
          </w:p>
          <w:p w14:paraId="2AC7C7DA" w14:textId="77777777" w:rsidR="00934629" w:rsidRPr="00E307EB" w:rsidRDefault="00934629" w:rsidP="00934629">
            <w:pPr>
              <w:bidi w:val="0"/>
              <w:jc w:val="center"/>
              <w:rPr>
                <w:rFonts w:cstheme="minorHAnsi"/>
                <w:i/>
                <w:iCs/>
                <w:sz w:val="20"/>
                <w:szCs w:val="20"/>
                <w:lang w:bidi="ar-BH"/>
              </w:rPr>
            </w:pPr>
          </w:p>
        </w:tc>
      </w:tr>
      <w:tr w:rsidR="00934629" w:rsidRPr="00E307EB" w14:paraId="65C9BFF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B418D5" w14:textId="77777777" w:rsidR="00934629" w:rsidRPr="00E307EB" w:rsidRDefault="00934629"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F295DF8" w14:textId="77777777" w:rsidR="00934629" w:rsidRPr="00E307EB" w:rsidRDefault="00934629" w:rsidP="00934629">
            <w:pPr>
              <w:bidi w:val="0"/>
              <w:jc w:val="center"/>
              <w:rPr>
                <w:rFonts w:cstheme="minorHAnsi"/>
                <w:sz w:val="20"/>
                <w:szCs w:val="20"/>
                <w:lang w:bidi="ar-BH"/>
              </w:rPr>
            </w:pPr>
          </w:p>
        </w:tc>
        <w:tc>
          <w:tcPr>
            <w:tcW w:w="1590" w:type="pct"/>
            <w:vMerge/>
            <w:shd w:val="clear" w:color="auto" w:fill="FFFFFF" w:themeFill="background1"/>
            <w:vAlign w:val="center"/>
          </w:tcPr>
          <w:p w14:paraId="7106F4F1"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2EFB983"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58943156"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31ACA916"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7DF8A4E" w14:textId="77777777" w:rsidR="00934629" w:rsidRPr="00E307EB" w:rsidRDefault="00934629" w:rsidP="00934629">
            <w:pPr>
              <w:bidi w:val="0"/>
              <w:jc w:val="center"/>
              <w:rPr>
                <w:rFonts w:cstheme="minorHAnsi"/>
                <w:i/>
                <w:iCs/>
                <w:sz w:val="20"/>
                <w:szCs w:val="20"/>
                <w:lang w:bidi="ar-BH"/>
              </w:rPr>
            </w:pPr>
          </w:p>
        </w:tc>
      </w:tr>
      <w:tr w:rsidR="00010195" w:rsidRPr="00E307EB" w14:paraId="25197DC3" w14:textId="77777777" w:rsidTr="00D202EC">
        <w:trPr>
          <w:trHeight w:val="606"/>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010195" w:rsidRPr="00E307EB" w:rsidRDefault="00010195" w:rsidP="00934629">
            <w:pPr>
              <w:bidi w:val="0"/>
              <w:jc w:val="center"/>
              <w:rPr>
                <w:rFonts w:cstheme="minorHAnsi"/>
                <w:i/>
                <w:iCs/>
                <w:lang w:bidi="ar-BH"/>
              </w:rPr>
            </w:pPr>
            <w:r w:rsidRPr="00E307EB">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3C06945" w14:textId="77777777" w:rsidR="00010195" w:rsidRPr="00E307EB" w:rsidRDefault="00010195" w:rsidP="00934629">
            <w:pPr>
              <w:bidi w:val="0"/>
              <w:jc w:val="center"/>
              <w:rPr>
                <w:rFonts w:cstheme="minorHAnsi"/>
                <w:sz w:val="20"/>
                <w:szCs w:val="20"/>
                <w:lang w:bidi="ar-BH"/>
              </w:rPr>
            </w:pPr>
            <w:r w:rsidRPr="00E307EB">
              <w:rPr>
                <w:rFonts w:cstheme="minorHAnsi"/>
                <w:sz w:val="20"/>
                <w:szCs w:val="20"/>
                <w:lang w:bidi="ar-BH"/>
              </w:rPr>
              <w:t>4-8 April</w:t>
            </w:r>
          </w:p>
          <w:p w14:paraId="4C5EB780" w14:textId="1494C490" w:rsidR="00010195" w:rsidRPr="00E307EB" w:rsidRDefault="00010195" w:rsidP="00934629">
            <w:pPr>
              <w:bidi w:val="0"/>
              <w:jc w:val="center"/>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3940" w:type="pct"/>
            <w:gridSpan w:val="4"/>
            <w:shd w:val="clear" w:color="auto" w:fill="FFFFFF" w:themeFill="background1"/>
            <w:vAlign w:val="center"/>
          </w:tcPr>
          <w:p w14:paraId="6D6AAED4" w14:textId="454CFB08" w:rsidR="00010195" w:rsidRPr="00E307EB" w:rsidRDefault="00D202EC" w:rsidP="00934629">
            <w:pPr>
              <w:bidi w:val="0"/>
              <w:jc w:val="center"/>
              <w:rPr>
                <w:rFonts w:cstheme="minorHAnsi"/>
                <w:i/>
                <w:iCs/>
                <w:sz w:val="20"/>
                <w:szCs w:val="20"/>
                <w:lang w:bidi="ar-BH"/>
              </w:rPr>
            </w:pPr>
            <w:r w:rsidRPr="00E307EB">
              <w:rPr>
                <w:rFonts w:cstheme="minorHAnsi"/>
                <w:lang w:bidi="ar-BH"/>
              </w:rPr>
              <w:t>Mid semester Break</w:t>
            </w:r>
          </w:p>
          <w:p w14:paraId="68F89FDB" w14:textId="77777777" w:rsidR="00010195" w:rsidRPr="00E307EB" w:rsidRDefault="00010195" w:rsidP="00934629">
            <w:pPr>
              <w:bidi w:val="0"/>
              <w:jc w:val="center"/>
              <w:rPr>
                <w:rFonts w:cstheme="minorHAnsi"/>
                <w:i/>
                <w:iCs/>
                <w:sz w:val="20"/>
                <w:szCs w:val="20"/>
                <w:lang w:bidi="ar-BH"/>
              </w:rPr>
            </w:pPr>
          </w:p>
        </w:tc>
      </w:tr>
      <w:tr w:rsidR="00BB2192" w:rsidRPr="00E307EB" w14:paraId="62A52F02"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DFA5637" w14:textId="77777777" w:rsidR="00BB2192" w:rsidRPr="00E307EB" w:rsidRDefault="00BB2192" w:rsidP="00934629">
            <w:pPr>
              <w:bidi w:val="0"/>
              <w:jc w:val="center"/>
              <w:rPr>
                <w:rFonts w:cstheme="minorHAnsi"/>
                <w:i/>
                <w:iCs/>
                <w:lang w:bidi="ar-BH"/>
              </w:rPr>
            </w:pPr>
            <w:r w:rsidRPr="00E307EB">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885CEAD" w14:textId="2A457C17" w:rsidR="00BB2192" w:rsidRPr="00E307EB" w:rsidRDefault="00BB2192" w:rsidP="00934629">
            <w:pPr>
              <w:bidi w:val="0"/>
              <w:jc w:val="center"/>
              <w:rPr>
                <w:rFonts w:cstheme="minorHAnsi"/>
                <w:sz w:val="20"/>
                <w:szCs w:val="20"/>
                <w:lang w:bidi="ar-BH"/>
              </w:rPr>
            </w:pPr>
            <w:r w:rsidRPr="00E307EB">
              <w:rPr>
                <w:rFonts w:cstheme="minorHAnsi"/>
                <w:sz w:val="20"/>
                <w:szCs w:val="20"/>
                <w:lang w:bidi="ar-BH"/>
              </w:rPr>
              <w:t>11-15 Apr</w:t>
            </w:r>
          </w:p>
          <w:p w14:paraId="67CA548B" w14:textId="7EEDB75A" w:rsidR="00BB2192" w:rsidRPr="00E307EB" w:rsidRDefault="00BB2192" w:rsidP="00934629">
            <w:pPr>
              <w:bidi w:val="0"/>
              <w:jc w:val="center"/>
              <w:rPr>
                <w:rFonts w:cstheme="minorHAnsi"/>
                <w:sz w:val="20"/>
                <w:szCs w:val="20"/>
                <w:lang w:bidi="ar-BH"/>
              </w:rPr>
            </w:pPr>
          </w:p>
        </w:tc>
        <w:tc>
          <w:tcPr>
            <w:tcW w:w="1590" w:type="pct"/>
            <w:vMerge w:val="restart"/>
            <w:shd w:val="clear" w:color="auto" w:fill="FFFFFF" w:themeFill="background1"/>
            <w:vAlign w:val="center"/>
          </w:tcPr>
          <w:p w14:paraId="7024EF46" w14:textId="77777777" w:rsidR="00BB2192" w:rsidRPr="00E307EB" w:rsidRDefault="00BB2192" w:rsidP="006F0D04">
            <w:pPr>
              <w:bidi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307EB">
              <w:rPr>
                <w:rFonts w:cstheme="minorHAnsi"/>
              </w:rPr>
              <w:t>Whole Organization and Multiple Organization Interventions</w:t>
            </w:r>
          </w:p>
          <w:p w14:paraId="581A4D29" w14:textId="77777777" w:rsidR="00BB2192" w:rsidRPr="00E307EB" w:rsidRDefault="00BB219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40EF09F" w14:textId="01383DB5" w:rsidR="00BB2192" w:rsidRPr="00E307EB" w:rsidRDefault="00BB2192" w:rsidP="00934629">
            <w:pPr>
              <w:bidi w:val="0"/>
              <w:jc w:val="center"/>
              <w:rPr>
                <w:rFonts w:cstheme="minorHAnsi"/>
                <w:sz w:val="20"/>
                <w:szCs w:val="20"/>
                <w:lang w:bidi="ar-BH"/>
              </w:rPr>
            </w:pPr>
            <w:r w:rsidRPr="00E307EB">
              <w:rPr>
                <w:rFonts w:cstheme="minorHAnsi"/>
                <w:sz w:val="20"/>
                <w:szCs w:val="20"/>
                <w:lang w:bidi="ar-BH"/>
              </w:rPr>
              <w:t>2,3</w:t>
            </w:r>
          </w:p>
        </w:tc>
        <w:tc>
          <w:tcPr>
            <w:tcW w:w="1036" w:type="pct"/>
            <w:shd w:val="clear" w:color="auto" w:fill="FFFFFF" w:themeFill="background1"/>
            <w:vAlign w:val="center"/>
          </w:tcPr>
          <w:p w14:paraId="0E877E74" w14:textId="77777777" w:rsidR="00BB2192" w:rsidRPr="00E307EB" w:rsidRDefault="00BB219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4C31A541" w14:textId="77777777" w:rsidR="00BB2192" w:rsidRPr="00E307EB" w:rsidRDefault="00BB219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6B6BC302" w14:textId="77777777" w:rsidR="00932A4D" w:rsidRPr="00E307EB" w:rsidRDefault="00932A4D" w:rsidP="00932A4D">
            <w:pPr>
              <w:jc w:val="center"/>
              <w:rPr>
                <w:rFonts w:cstheme="minorHAnsi"/>
                <w:b w:val="0"/>
                <w:bCs w:val="0"/>
                <w:sz w:val="20"/>
                <w:szCs w:val="20"/>
                <w:lang w:bidi="ar-BH"/>
              </w:rPr>
            </w:pPr>
            <w:r w:rsidRPr="00E307EB">
              <w:rPr>
                <w:rFonts w:cstheme="minorHAnsi"/>
                <w:b w:val="0"/>
                <w:bCs w:val="0"/>
                <w:sz w:val="20"/>
                <w:szCs w:val="20"/>
                <w:lang w:bidi="ar-BH"/>
              </w:rPr>
              <w:t>Assignments</w:t>
            </w:r>
          </w:p>
          <w:p w14:paraId="202516BE" w14:textId="77777777" w:rsidR="00932A4D" w:rsidRPr="00E307EB" w:rsidRDefault="00932A4D" w:rsidP="00932A4D">
            <w:pPr>
              <w:jc w:val="center"/>
              <w:rPr>
                <w:rFonts w:cstheme="minorHAnsi"/>
                <w:b w:val="0"/>
                <w:bCs w:val="0"/>
                <w:sz w:val="20"/>
                <w:szCs w:val="20"/>
                <w:lang w:bidi="ar-BH"/>
              </w:rPr>
            </w:pPr>
            <w:r w:rsidRPr="00E307EB">
              <w:rPr>
                <w:rFonts w:cstheme="minorHAnsi"/>
                <w:b w:val="0"/>
                <w:bCs w:val="0"/>
                <w:sz w:val="20"/>
                <w:szCs w:val="20"/>
                <w:lang w:bidi="ar-BH"/>
              </w:rPr>
              <w:lastRenderedPageBreak/>
              <w:t>Projects/Case Studies</w:t>
            </w:r>
          </w:p>
          <w:p w14:paraId="279D8FDF" w14:textId="49E649F8" w:rsidR="00BB2192" w:rsidRPr="00E307EB" w:rsidRDefault="00932A4D" w:rsidP="00932A4D">
            <w:pPr>
              <w:bidi w:val="0"/>
              <w:jc w:val="center"/>
              <w:rPr>
                <w:rFonts w:cstheme="minorHAnsi"/>
                <w:i/>
                <w:iCs/>
                <w:sz w:val="20"/>
                <w:szCs w:val="20"/>
                <w:lang w:bidi="ar-BH"/>
              </w:rPr>
            </w:pPr>
            <w:r w:rsidRPr="00E307EB">
              <w:rPr>
                <w:rFonts w:cstheme="minorHAnsi"/>
                <w:b w:val="0"/>
                <w:bCs w:val="0"/>
                <w:sz w:val="20"/>
                <w:szCs w:val="20"/>
                <w:lang w:bidi="ar-BH"/>
              </w:rPr>
              <w:t>Final</w:t>
            </w:r>
          </w:p>
        </w:tc>
      </w:tr>
      <w:tr w:rsidR="00BB2192" w:rsidRPr="00E307EB" w14:paraId="09E5352E" w14:textId="77777777" w:rsidTr="000B1DAF">
        <w:trPr>
          <w:trHeight w:val="353"/>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C45E6AC" w14:textId="77777777" w:rsidR="00BB2192" w:rsidRPr="00E307EB" w:rsidRDefault="00BB2192"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0AF1D3E" w14:textId="77777777" w:rsidR="00BB2192" w:rsidRPr="00E307EB" w:rsidRDefault="00BB2192" w:rsidP="00934629">
            <w:pPr>
              <w:bidi w:val="0"/>
              <w:jc w:val="center"/>
              <w:rPr>
                <w:rFonts w:cstheme="minorHAnsi"/>
                <w:sz w:val="20"/>
                <w:szCs w:val="20"/>
                <w:lang w:bidi="ar-BH"/>
              </w:rPr>
            </w:pPr>
          </w:p>
        </w:tc>
        <w:tc>
          <w:tcPr>
            <w:tcW w:w="1590" w:type="pct"/>
            <w:vMerge/>
            <w:shd w:val="clear" w:color="auto" w:fill="FFFFFF" w:themeFill="background1"/>
            <w:vAlign w:val="center"/>
          </w:tcPr>
          <w:p w14:paraId="29019550" w14:textId="77777777" w:rsidR="00BB2192" w:rsidRPr="00E307EB" w:rsidRDefault="00BB219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BB2192" w:rsidRPr="00E307EB" w:rsidRDefault="00BB2192" w:rsidP="00934629">
            <w:pPr>
              <w:bidi w:val="0"/>
              <w:jc w:val="center"/>
              <w:rPr>
                <w:rFonts w:cstheme="minorHAnsi"/>
                <w:sz w:val="20"/>
                <w:szCs w:val="20"/>
                <w:lang w:bidi="ar-BH"/>
              </w:rPr>
            </w:pPr>
          </w:p>
        </w:tc>
        <w:tc>
          <w:tcPr>
            <w:tcW w:w="1036" w:type="pct"/>
            <w:shd w:val="clear" w:color="auto" w:fill="FFFFFF" w:themeFill="background1"/>
            <w:vAlign w:val="center"/>
          </w:tcPr>
          <w:p w14:paraId="7F0AD159" w14:textId="77777777" w:rsidR="00BB2192" w:rsidRPr="00E307EB" w:rsidRDefault="00BB219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283B8CFE" w14:textId="77777777" w:rsidR="00BB2192" w:rsidRPr="00E307EB" w:rsidRDefault="00BB219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9CB555" w14:textId="77777777" w:rsidR="00BB2192" w:rsidRPr="00E307EB" w:rsidRDefault="00BB2192" w:rsidP="00934629">
            <w:pPr>
              <w:bidi w:val="0"/>
              <w:jc w:val="center"/>
              <w:rPr>
                <w:rFonts w:cstheme="minorHAnsi"/>
                <w:i/>
                <w:iCs/>
                <w:sz w:val="20"/>
                <w:szCs w:val="20"/>
                <w:lang w:bidi="ar-BH"/>
              </w:rPr>
            </w:pPr>
          </w:p>
        </w:tc>
      </w:tr>
      <w:tr w:rsidR="00BB2192" w:rsidRPr="00E307EB" w14:paraId="32240A9A"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6094720" w14:textId="77777777" w:rsidR="00BB2192" w:rsidRPr="00E307EB" w:rsidRDefault="00BB2192" w:rsidP="00934629">
            <w:pPr>
              <w:bidi w:val="0"/>
              <w:jc w:val="center"/>
              <w:rPr>
                <w:rFonts w:cstheme="minorHAnsi"/>
                <w:i/>
                <w:iCs/>
                <w:lang w:bidi="ar-BH"/>
              </w:rPr>
            </w:pPr>
            <w:r w:rsidRPr="00E307EB">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1B30BFF" w14:textId="00A00218" w:rsidR="00BB2192" w:rsidRPr="00E307EB" w:rsidRDefault="00BB2192" w:rsidP="00934629">
            <w:pPr>
              <w:bidi w:val="0"/>
              <w:jc w:val="center"/>
              <w:rPr>
                <w:rFonts w:cstheme="minorHAnsi"/>
                <w:sz w:val="20"/>
                <w:szCs w:val="20"/>
                <w:lang w:bidi="ar-BH"/>
              </w:rPr>
            </w:pPr>
            <w:r w:rsidRPr="00E307EB">
              <w:rPr>
                <w:rFonts w:cstheme="minorHAnsi"/>
                <w:sz w:val="20"/>
                <w:szCs w:val="20"/>
                <w:lang w:bidi="ar-BH"/>
              </w:rPr>
              <w:t>18-22 Apr</w:t>
            </w:r>
          </w:p>
          <w:p w14:paraId="5CFA89F0" w14:textId="1C5BD410" w:rsidR="00BB2192" w:rsidRPr="00E307EB" w:rsidRDefault="00BB2192" w:rsidP="00934629">
            <w:pPr>
              <w:bidi w:val="0"/>
              <w:jc w:val="center"/>
              <w:rPr>
                <w:rFonts w:cstheme="minorHAnsi"/>
                <w:sz w:val="20"/>
                <w:szCs w:val="20"/>
                <w:lang w:bidi="ar-BH"/>
              </w:rPr>
            </w:pPr>
          </w:p>
        </w:tc>
        <w:tc>
          <w:tcPr>
            <w:tcW w:w="1590" w:type="pct"/>
            <w:vMerge/>
            <w:shd w:val="clear" w:color="auto" w:fill="FFFFFF" w:themeFill="background1"/>
            <w:vAlign w:val="center"/>
          </w:tcPr>
          <w:p w14:paraId="128AAB02" w14:textId="77777777" w:rsidR="00BB2192" w:rsidRPr="00E307EB" w:rsidRDefault="00BB219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CCF3800" w14:textId="77777777" w:rsidR="00BB2192" w:rsidRPr="00E307EB" w:rsidRDefault="00BB2192" w:rsidP="00934629">
            <w:pPr>
              <w:bidi w:val="0"/>
              <w:jc w:val="center"/>
              <w:rPr>
                <w:rFonts w:cstheme="minorHAnsi"/>
                <w:sz w:val="20"/>
                <w:szCs w:val="20"/>
                <w:lang w:bidi="ar-BH"/>
              </w:rPr>
            </w:pPr>
          </w:p>
        </w:tc>
        <w:tc>
          <w:tcPr>
            <w:tcW w:w="1036" w:type="pct"/>
            <w:shd w:val="clear" w:color="auto" w:fill="FFFFFF" w:themeFill="background1"/>
            <w:vAlign w:val="center"/>
          </w:tcPr>
          <w:p w14:paraId="5D0E3FC9" w14:textId="77777777" w:rsidR="00BB2192" w:rsidRPr="00E307EB" w:rsidRDefault="00BB219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64A454C1" w14:textId="77777777" w:rsidR="00BB2192" w:rsidRPr="00E307EB" w:rsidRDefault="00BB219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545A97" w14:textId="77777777" w:rsidR="00BB2192" w:rsidRPr="00E307EB" w:rsidRDefault="00BB2192" w:rsidP="00934629">
            <w:pPr>
              <w:bidi w:val="0"/>
              <w:jc w:val="center"/>
              <w:rPr>
                <w:rFonts w:cstheme="minorHAnsi"/>
                <w:i/>
                <w:iCs/>
                <w:sz w:val="20"/>
                <w:szCs w:val="20"/>
                <w:lang w:bidi="ar-BH"/>
              </w:rPr>
            </w:pPr>
          </w:p>
        </w:tc>
      </w:tr>
      <w:tr w:rsidR="00BB2192" w:rsidRPr="00E307EB" w14:paraId="3423A4C7" w14:textId="77777777" w:rsidTr="000B1DAF">
        <w:trPr>
          <w:trHeight w:val="239"/>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42CCB0F" w14:textId="77777777" w:rsidR="00BB2192" w:rsidRPr="00E307EB" w:rsidRDefault="00BB2192"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576B9A4" w14:textId="77777777" w:rsidR="00BB2192" w:rsidRPr="00E307EB" w:rsidRDefault="00BB2192" w:rsidP="00934629">
            <w:pPr>
              <w:bidi w:val="0"/>
              <w:jc w:val="center"/>
              <w:rPr>
                <w:rFonts w:cstheme="minorHAnsi"/>
                <w:sz w:val="20"/>
                <w:szCs w:val="20"/>
                <w:lang w:bidi="ar-BH"/>
              </w:rPr>
            </w:pPr>
          </w:p>
        </w:tc>
        <w:tc>
          <w:tcPr>
            <w:tcW w:w="1590" w:type="pct"/>
            <w:vMerge/>
            <w:shd w:val="clear" w:color="auto" w:fill="FFFFFF" w:themeFill="background1"/>
            <w:vAlign w:val="center"/>
          </w:tcPr>
          <w:p w14:paraId="16BCB574" w14:textId="77777777" w:rsidR="00BB2192" w:rsidRPr="00E307EB" w:rsidRDefault="00BB219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089D3B1" w14:textId="77777777" w:rsidR="00BB2192" w:rsidRPr="00E307EB" w:rsidRDefault="00BB2192" w:rsidP="00934629">
            <w:pPr>
              <w:bidi w:val="0"/>
              <w:jc w:val="center"/>
              <w:rPr>
                <w:rFonts w:cstheme="minorHAnsi"/>
                <w:sz w:val="20"/>
                <w:szCs w:val="20"/>
                <w:lang w:bidi="ar-BH"/>
              </w:rPr>
            </w:pPr>
          </w:p>
        </w:tc>
        <w:tc>
          <w:tcPr>
            <w:tcW w:w="1036" w:type="pct"/>
            <w:shd w:val="clear" w:color="auto" w:fill="FFFFFF" w:themeFill="background1"/>
            <w:vAlign w:val="center"/>
          </w:tcPr>
          <w:p w14:paraId="06B1F6FD" w14:textId="77777777" w:rsidR="00BB2192" w:rsidRPr="00E307EB" w:rsidRDefault="00BB219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228B221E" w14:textId="77777777" w:rsidR="00BB2192" w:rsidRPr="00E307EB" w:rsidRDefault="00BB219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EA89331" w14:textId="77777777" w:rsidR="00BB2192" w:rsidRPr="00E307EB" w:rsidRDefault="00BB2192" w:rsidP="00934629">
            <w:pPr>
              <w:bidi w:val="0"/>
              <w:jc w:val="center"/>
              <w:rPr>
                <w:rFonts w:cstheme="minorHAnsi"/>
                <w:i/>
                <w:iCs/>
                <w:sz w:val="20"/>
                <w:szCs w:val="20"/>
                <w:lang w:bidi="ar-BH"/>
              </w:rPr>
            </w:pPr>
          </w:p>
        </w:tc>
      </w:tr>
      <w:tr w:rsidR="00854542" w:rsidRPr="00E307EB" w14:paraId="12D94DDE"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854542" w:rsidRPr="00E307EB" w:rsidRDefault="00854542" w:rsidP="00934629">
            <w:pPr>
              <w:bidi w:val="0"/>
              <w:jc w:val="center"/>
              <w:rPr>
                <w:rFonts w:cstheme="minorHAnsi"/>
                <w:i/>
                <w:iCs/>
                <w:lang w:bidi="ar-BH"/>
              </w:rPr>
            </w:pPr>
            <w:r w:rsidRPr="00E307EB">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E6E2E7D" w14:textId="09E3321F" w:rsidR="00854542" w:rsidRPr="00E307EB" w:rsidRDefault="00854542" w:rsidP="00934629">
            <w:pPr>
              <w:bidi w:val="0"/>
              <w:jc w:val="center"/>
              <w:rPr>
                <w:rFonts w:cstheme="minorHAnsi"/>
                <w:sz w:val="20"/>
                <w:szCs w:val="20"/>
                <w:lang w:bidi="ar-BH"/>
              </w:rPr>
            </w:pPr>
            <w:r w:rsidRPr="00E307EB">
              <w:rPr>
                <w:rFonts w:cstheme="minorHAnsi"/>
                <w:sz w:val="20"/>
                <w:szCs w:val="20"/>
                <w:lang w:bidi="ar-BH"/>
              </w:rPr>
              <w:t>25-29 Apr</w:t>
            </w:r>
          </w:p>
          <w:p w14:paraId="3CE2DA61" w14:textId="275BB67E" w:rsidR="00854542" w:rsidRPr="00E307EB" w:rsidRDefault="00854542" w:rsidP="00934629">
            <w:pPr>
              <w:bidi w:val="0"/>
              <w:jc w:val="center"/>
              <w:rPr>
                <w:rFonts w:cstheme="minorHAnsi"/>
                <w:sz w:val="20"/>
                <w:szCs w:val="20"/>
                <w:lang w:bidi="ar-BH"/>
              </w:rPr>
            </w:pPr>
          </w:p>
        </w:tc>
        <w:tc>
          <w:tcPr>
            <w:tcW w:w="1590" w:type="pct"/>
            <w:vMerge w:val="restart"/>
            <w:shd w:val="clear" w:color="auto" w:fill="FFFFFF" w:themeFill="background1"/>
            <w:vAlign w:val="center"/>
          </w:tcPr>
          <w:p w14:paraId="65E09ED1" w14:textId="73F153A6" w:rsidR="00854542" w:rsidRPr="00E307EB" w:rsidRDefault="0085454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E307EB">
              <w:rPr>
                <w:rFonts w:cstheme="minorHAnsi"/>
              </w:rPr>
              <w:t>Organization Culture and Design Interventions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539A11F" w14:textId="77777777" w:rsidR="00854542" w:rsidRPr="00E307EB" w:rsidRDefault="00854542" w:rsidP="00934629">
            <w:pPr>
              <w:bidi w:val="0"/>
              <w:jc w:val="center"/>
              <w:rPr>
                <w:rFonts w:cstheme="minorHAnsi"/>
                <w:sz w:val="20"/>
                <w:szCs w:val="20"/>
                <w:lang w:bidi="ar-BH"/>
              </w:rPr>
            </w:pPr>
          </w:p>
        </w:tc>
        <w:tc>
          <w:tcPr>
            <w:tcW w:w="1036" w:type="pct"/>
            <w:shd w:val="clear" w:color="auto" w:fill="FFFFFF" w:themeFill="background1"/>
            <w:vAlign w:val="center"/>
          </w:tcPr>
          <w:p w14:paraId="745CE9C6" w14:textId="77777777" w:rsidR="00854542" w:rsidRPr="00E307EB" w:rsidRDefault="0085454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3EE7235D" w14:textId="77777777" w:rsidR="00854542" w:rsidRPr="00E307EB" w:rsidRDefault="0085454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447F6D" w14:textId="77777777" w:rsidR="00854542" w:rsidRPr="00E307EB" w:rsidRDefault="00854542" w:rsidP="00934629">
            <w:pPr>
              <w:bidi w:val="0"/>
              <w:jc w:val="center"/>
              <w:rPr>
                <w:rFonts w:cstheme="minorHAnsi"/>
                <w:i/>
                <w:iCs/>
                <w:sz w:val="20"/>
                <w:szCs w:val="20"/>
                <w:lang w:bidi="ar-BH"/>
              </w:rPr>
            </w:pPr>
          </w:p>
        </w:tc>
      </w:tr>
      <w:tr w:rsidR="00854542" w:rsidRPr="00E307EB" w14:paraId="49C5275E"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854542" w:rsidRPr="00E307EB" w:rsidRDefault="00854542"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24EB349" w14:textId="77777777" w:rsidR="00854542" w:rsidRPr="00E307EB" w:rsidRDefault="00854542" w:rsidP="00934629">
            <w:pPr>
              <w:bidi w:val="0"/>
              <w:jc w:val="center"/>
              <w:rPr>
                <w:rFonts w:cstheme="minorHAnsi"/>
                <w:sz w:val="20"/>
                <w:szCs w:val="20"/>
                <w:lang w:bidi="ar-BH"/>
              </w:rPr>
            </w:pPr>
          </w:p>
        </w:tc>
        <w:tc>
          <w:tcPr>
            <w:tcW w:w="1590" w:type="pct"/>
            <w:vMerge/>
            <w:shd w:val="clear" w:color="auto" w:fill="FFFFFF" w:themeFill="background1"/>
            <w:vAlign w:val="center"/>
          </w:tcPr>
          <w:p w14:paraId="3040E358" w14:textId="77777777" w:rsidR="00854542" w:rsidRPr="00E307EB" w:rsidRDefault="0085454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445E690E" w14:textId="77777777" w:rsidR="00854542" w:rsidRPr="00E307EB" w:rsidRDefault="00854542" w:rsidP="00934629">
            <w:pPr>
              <w:bidi w:val="0"/>
              <w:jc w:val="center"/>
              <w:rPr>
                <w:rFonts w:cstheme="minorHAnsi"/>
                <w:sz w:val="20"/>
                <w:szCs w:val="20"/>
                <w:lang w:bidi="ar-BH"/>
              </w:rPr>
            </w:pPr>
          </w:p>
        </w:tc>
        <w:tc>
          <w:tcPr>
            <w:tcW w:w="1036" w:type="pct"/>
            <w:shd w:val="clear" w:color="auto" w:fill="FFFFFF" w:themeFill="background1"/>
            <w:vAlign w:val="center"/>
          </w:tcPr>
          <w:p w14:paraId="2B815508" w14:textId="77777777" w:rsidR="00854542" w:rsidRPr="00E307EB" w:rsidRDefault="0085454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74F11FDD" w14:textId="77777777" w:rsidR="00854542" w:rsidRPr="00E307EB" w:rsidRDefault="0085454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854542" w:rsidRPr="00E307EB" w:rsidRDefault="00854542" w:rsidP="00934629">
            <w:pPr>
              <w:bidi w:val="0"/>
              <w:jc w:val="center"/>
              <w:rPr>
                <w:rFonts w:cstheme="minorHAnsi"/>
                <w:i/>
                <w:iCs/>
                <w:sz w:val="20"/>
                <w:szCs w:val="20"/>
                <w:lang w:bidi="ar-BH"/>
              </w:rPr>
            </w:pPr>
          </w:p>
        </w:tc>
      </w:tr>
      <w:tr w:rsidR="00854542" w:rsidRPr="00E307EB" w14:paraId="3EC49C7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854542" w:rsidRPr="00E307EB" w:rsidRDefault="00854542" w:rsidP="00934629">
            <w:pPr>
              <w:bidi w:val="0"/>
              <w:jc w:val="center"/>
              <w:rPr>
                <w:rFonts w:cstheme="minorHAnsi"/>
                <w:i/>
                <w:iCs/>
                <w:lang w:bidi="ar-BH"/>
              </w:rPr>
            </w:pPr>
            <w:r w:rsidRPr="00E307EB">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D932333" w14:textId="0474BE91" w:rsidR="00854542" w:rsidRPr="00E307EB" w:rsidRDefault="00854542" w:rsidP="00934629">
            <w:pPr>
              <w:bidi w:val="0"/>
              <w:jc w:val="center"/>
              <w:rPr>
                <w:rFonts w:cstheme="minorHAnsi"/>
                <w:sz w:val="20"/>
                <w:szCs w:val="20"/>
                <w:lang w:bidi="ar-BH"/>
              </w:rPr>
            </w:pPr>
            <w:r w:rsidRPr="00E307EB">
              <w:rPr>
                <w:rFonts w:cstheme="minorHAnsi"/>
                <w:sz w:val="20"/>
                <w:szCs w:val="20"/>
                <w:lang w:bidi="ar-BH"/>
              </w:rPr>
              <w:t>2-6 May</w:t>
            </w:r>
          </w:p>
          <w:p w14:paraId="7F1BBB7A" w14:textId="48420A78" w:rsidR="00854542" w:rsidRPr="00E307EB" w:rsidRDefault="00854542" w:rsidP="00934629">
            <w:pPr>
              <w:bidi w:val="0"/>
              <w:jc w:val="center"/>
              <w:rPr>
                <w:rFonts w:cstheme="minorHAnsi"/>
                <w:sz w:val="20"/>
                <w:szCs w:val="20"/>
                <w:lang w:bidi="ar-BH"/>
              </w:rPr>
            </w:pPr>
          </w:p>
        </w:tc>
        <w:tc>
          <w:tcPr>
            <w:tcW w:w="1590" w:type="pct"/>
            <w:vMerge/>
            <w:shd w:val="clear" w:color="auto" w:fill="FFFFFF" w:themeFill="background1"/>
            <w:vAlign w:val="center"/>
          </w:tcPr>
          <w:p w14:paraId="65F43B6B" w14:textId="77777777" w:rsidR="00854542" w:rsidRPr="00E307EB" w:rsidRDefault="0085454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5985AB3" w14:textId="77777777" w:rsidR="00854542" w:rsidRPr="00E307EB" w:rsidRDefault="00854542" w:rsidP="00934629">
            <w:pPr>
              <w:bidi w:val="0"/>
              <w:jc w:val="center"/>
              <w:rPr>
                <w:rFonts w:cstheme="minorHAnsi"/>
                <w:sz w:val="20"/>
                <w:szCs w:val="20"/>
                <w:lang w:bidi="ar-BH"/>
              </w:rPr>
            </w:pPr>
          </w:p>
        </w:tc>
        <w:tc>
          <w:tcPr>
            <w:tcW w:w="1036" w:type="pct"/>
            <w:shd w:val="clear" w:color="auto" w:fill="FFFFFF" w:themeFill="background1"/>
            <w:vAlign w:val="center"/>
          </w:tcPr>
          <w:p w14:paraId="1BA7D060" w14:textId="77777777" w:rsidR="00854542" w:rsidRPr="00E307EB" w:rsidRDefault="0085454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20DC7546" w14:textId="77777777" w:rsidR="00854542" w:rsidRPr="00E307EB" w:rsidRDefault="00854542"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8BB5A7" w14:textId="77777777" w:rsidR="00854542" w:rsidRPr="00E307EB" w:rsidRDefault="00854542" w:rsidP="00934629">
            <w:pPr>
              <w:bidi w:val="0"/>
              <w:jc w:val="center"/>
              <w:rPr>
                <w:rFonts w:cstheme="minorHAnsi"/>
                <w:i/>
                <w:iCs/>
                <w:sz w:val="20"/>
                <w:szCs w:val="20"/>
                <w:lang w:bidi="ar-BH"/>
              </w:rPr>
            </w:pPr>
          </w:p>
        </w:tc>
      </w:tr>
      <w:tr w:rsidR="00854542" w:rsidRPr="00E307EB" w14:paraId="2FBAB7E0"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854542" w:rsidRPr="00E307EB" w:rsidRDefault="00854542"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206D801" w14:textId="77777777" w:rsidR="00854542" w:rsidRPr="00E307EB" w:rsidRDefault="00854542" w:rsidP="00934629">
            <w:pPr>
              <w:bidi w:val="0"/>
              <w:jc w:val="center"/>
              <w:rPr>
                <w:rFonts w:cstheme="minorHAnsi"/>
                <w:sz w:val="20"/>
                <w:szCs w:val="20"/>
                <w:lang w:bidi="ar-BH"/>
              </w:rPr>
            </w:pPr>
          </w:p>
        </w:tc>
        <w:tc>
          <w:tcPr>
            <w:tcW w:w="1590" w:type="pct"/>
            <w:vMerge/>
            <w:shd w:val="clear" w:color="auto" w:fill="FFFFFF" w:themeFill="background1"/>
            <w:vAlign w:val="center"/>
          </w:tcPr>
          <w:p w14:paraId="0B99A490" w14:textId="77777777" w:rsidR="00854542" w:rsidRPr="00E307EB" w:rsidRDefault="0085454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854542" w:rsidRPr="00E307EB" w:rsidRDefault="00854542" w:rsidP="00934629">
            <w:pPr>
              <w:bidi w:val="0"/>
              <w:jc w:val="center"/>
              <w:rPr>
                <w:rFonts w:cstheme="minorHAnsi"/>
                <w:sz w:val="20"/>
                <w:szCs w:val="20"/>
                <w:lang w:bidi="ar-BH"/>
              </w:rPr>
            </w:pPr>
          </w:p>
        </w:tc>
        <w:tc>
          <w:tcPr>
            <w:tcW w:w="1036" w:type="pct"/>
            <w:shd w:val="clear" w:color="auto" w:fill="FFFFFF" w:themeFill="background1"/>
            <w:vAlign w:val="center"/>
          </w:tcPr>
          <w:p w14:paraId="0FF1BCC2" w14:textId="77777777" w:rsidR="00854542" w:rsidRPr="00E307EB" w:rsidRDefault="0085454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74B610D8" w14:textId="77777777" w:rsidR="00854542" w:rsidRPr="00E307EB" w:rsidRDefault="00854542"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854542" w:rsidRPr="00E307EB" w:rsidRDefault="00854542" w:rsidP="00934629">
            <w:pPr>
              <w:bidi w:val="0"/>
              <w:jc w:val="center"/>
              <w:rPr>
                <w:rFonts w:cstheme="minorHAnsi"/>
                <w:i/>
                <w:iCs/>
                <w:sz w:val="20"/>
                <w:szCs w:val="20"/>
                <w:lang w:bidi="ar-BH"/>
              </w:rPr>
            </w:pPr>
          </w:p>
        </w:tc>
      </w:tr>
      <w:tr w:rsidR="00934629" w:rsidRPr="00E307EB" w14:paraId="1F1A996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934629" w:rsidRPr="00E307EB" w:rsidRDefault="00934629" w:rsidP="00934629">
            <w:pPr>
              <w:bidi w:val="0"/>
              <w:jc w:val="center"/>
              <w:rPr>
                <w:rFonts w:cstheme="minorHAnsi"/>
                <w:i/>
                <w:iCs/>
                <w:lang w:bidi="ar-BH"/>
              </w:rPr>
            </w:pPr>
            <w:r w:rsidRPr="00E307EB">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D5213D7" w14:textId="28986EAB" w:rsidR="00934629" w:rsidRPr="00E307EB" w:rsidRDefault="006904A3" w:rsidP="00934629">
            <w:pPr>
              <w:bidi w:val="0"/>
              <w:jc w:val="center"/>
              <w:rPr>
                <w:rFonts w:cstheme="minorHAnsi"/>
                <w:sz w:val="20"/>
                <w:szCs w:val="20"/>
                <w:lang w:bidi="ar-BH"/>
              </w:rPr>
            </w:pPr>
            <w:r w:rsidRPr="00E307EB">
              <w:rPr>
                <w:rFonts w:cstheme="minorHAnsi"/>
                <w:sz w:val="20"/>
                <w:szCs w:val="20"/>
                <w:lang w:bidi="ar-BH"/>
              </w:rPr>
              <w:t>9-11 May</w:t>
            </w:r>
          </w:p>
          <w:p w14:paraId="77049F44" w14:textId="6112A10B" w:rsidR="00934629" w:rsidRPr="00E307EB" w:rsidRDefault="00934629" w:rsidP="00934629">
            <w:pPr>
              <w:bidi w:val="0"/>
              <w:jc w:val="center"/>
              <w:rPr>
                <w:rFonts w:cstheme="minorHAnsi"/>
                <w:sz w:val="20"/>
                <w:szCs w:val="20"/>
                <w:lang w:bidi="ar-BH"/>
              </w:rPr>
            </w:pPr>
          </w:p>
        </w:tc>
        <w:tc>
          <w:tcPr>
            <w:tcW w:w="1590" w:type="pct"/>
            <w:vMerge w:val="restart"/>
            <w:shd w:val="clear" w:color="auto" w:fill="FFFFFF" w:themeFill="background1"/>
            <w:vAlign w:val="center"/>
          </w:tcPr>
          <w:p w14:paraId="075EF58F" w14:textId="4B80C585" w:rsidR="00934629" w:rsidRPr="00E307EB" w:rsidRDefault="00C4339D"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E307EB">
              <w:rPr>
                <w:rFonts w:cstheme="minorHAnsi"/>
              </w:rPr>
              <w:t>Sustaining Change, Evaluating, and Ending an Engagement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47E315B3"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359C4F7F"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AE44654" w14:textId="77777777" w:rsidR="009E3E12" w:rsidRPr="00E307EB" w:rsidRDefault="009E3E12" w:rsidP="009E3E12">
            <w:pPr>
              <w:bidi w:val="0"/>
              <w:jc w:val="center"/>
              <w:rPr>
                <w:rFonts w:cstheme="minorHAnsi"/>
                <w:lang w:bidi="ar-BH"/>
              </w:rPr>
            </w:pPr>
            <w:r w:rsidRPr="00E307EB">
              <w:rPr>
                <w:rFonts w:cstheme="minorHAnsi"/>
                <w:lang w:bidi="ar-BH"/>
              </w:rPr>
              <w:t>Assignments</w:t>
            </w:r>
          </w:p>
          <w:p w14:paraId="626AC733" w14:textId="4DDEDCB9" w:rsidR="009E3E12" w:rsidRPr="00E307EB" w:rsidRDefault="009E3E12" w:rsidP="009E3E12">
            <w:pPr>
              <w:bidi w:val="0"/>
              <w:jc w:val="center"/>
              <w:rPr>
                <w:rFonts w:cstheme="minorHAnsi"/>
                <w:lang w:bidi="ar-BH"/>
              </w:rPr>
            </w:pPr>
            <w:r w:rsidRPr="00E307EB">
              <w:rPr>
                <w:rFonts w:cstheme="minorHAnsi"/>
                <w:lang w:bidi="ar-BH"/>
              </w:rPr>
              <w:t>/Case Studies</w:t>
            </w:r>
          </w:p>
          <w:p w14:paraId="48A28D7C" w14:textId="77777777" w:rsidR="00934629" w:rsidRPr="00E307EB" w:rsidRDefault="00934629" w:rsidP="00934629">
            <w:pPr>
              <w:bidi w:val="0"/>
              <w:jc w:val="center"/>
              <w:rPr>
                <w:rFonts w:cstheme="minorHAnsi"/>
                <w:i/>
                <w:iCs/>
                <w:sz w:val="20"/>
                <w:szCs w:val="20"/>
                <w:lang w:bidi="ar-BH"/>
              </w:rPr>
            </w:pPr>
          </w:p>
        </w:tc>
      </w:tr>
      <w:tr w:rsidR="00934629" w:rsidRPr="00E307EB" w14:paraId="5F45CA17"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934629" w:rsidRPr="00E307EB" w:rsidRDefault="00934629"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332CE6CC" w14:textId="77777777" w:rsidR="00934629" w:rsidRPr="00E307EB" w:rsidRDefault="00934629" w:rsidP="00934629">
            <w:pPr>
              <w:bidi w:val="0"/>
              <w:jc w:val="center"/>
              <w:rPr>
                <w:rFonts w:cstheme="minorHAnsi"/>
                <w:sz w:val="20"/>
                <w:szCs w:val="20"/>
                <w:lang w:bidi="ar-BH"/>
              </w:rPr>
            </w:pPr>
          </w:p>
        </w:tc>
        <w:tc>
          <w:tcPr>
            <w:tcW w:w="1590" w:type="pct"/>
            <w:vMerge/>
            <w:shd w:val="clear" w:color="auto" w:fill="FFFFFF" w:themeFill="background1"/>
            <w:vAlign w:val="center"/>
          </w:tcPr>
          <w:p w14:paraId="5C9F01AA"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6DC448D8"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1-hour lecture</w:t>
            </w:r>
          </w:p>
          <w:p w14:paraId="06D0CE69"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934629" w:rsidRPr="00E307EB" w:rsidRDefault="00934629" w:rsidP="00934629">
            <w:pPr>
              <w:bidi w:val="0"/>
              <w:jc w:val="center"/>
              <w:rPr>
                <w:rFonts w:cstheme="minorHAnsi"/>
                <w:i/>
                <w:iCs/>
                <w:sz w:val="20"/>
                <w:szCs w:val="20"/>
                <w:lang w:bidi="ar-BH"/>
              </w:rPr>
            </w:pPr>
          </w:p>
        </w:tc>
      </w:tr>
      <w:tr w:rsidR="00934629" w:rsidRPr="00E307EB" w14:paraId="3DD445A5"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934629" w:rsidRPr="00E307EB" w:rsidRDefault="00934629" w:rsidP="00934629">
            <w:pPr>
              <w:bidi w:val="0"/>
              <w:jc w:val="center"/>
              <w:rPr>
                <w:rFonts w:cstheme="minorHAnsi"/>
                <w:i/>
                <w:iCs/>
                <w:lang w:bidi="ar-BH"/>
              </w:rPr>
            </w:pPr>
            <w:r w:rsidRPr="00E307EB">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0C7EAAE" w14:textId="22B90B26" w:rsidR="00934629" w:rsidRPr="00E307EB" w:rsidRDefault="006904A3" w:rsidP="00934629">
            <w:pPr>
              <w:bidi w:val="0"/>
              <w:jc w:val="center"/>
              <w:rPr>
                <w:rFonts w:cstheme="minorHAnsi"/>
                <w:sz w:val="20"/>
                <w:szCs w:val="20"/>
                <w:lang w:bidi="ar-BH"/>
              </w:rPr>
            </w:pPr>
            <w:r w:rsidRPr="00E307EB">
              <w:rPr>
                <w:rFonts w:cstheme="minorHAnsi"/>
                <w:sz w:val="20"/>
                <w:szCs w:val="20"/>
                <w:lang w:bidi="ar-BH"/>
              </w:rPr>
              <w:t>16-20 May</w:t>
            </w:r>
          </w:p>
          <w:p w14:paraId="57E9A241" w14:textId="6BA33282" w:rsidR="00934629" w:rsidRPr="00E307EB" w:rsidRDefault="00934629" w:rsidP="00934629">
            <w:pPr>
              <w:bidi w:val="0"/>
              <w:jc w:val="center"/>
              <w:rPr>
                <w:rFonts w:cstheme="minorHAnsi"/>
                <w:sz w:val="20"/>
                <w:szCs w:val="20"/>
                <w:lang w:bidi="ar-BH"/>
              </w:rPr>
            </w:pPr>
          </w:p>
        </w:tc>
        <w:tc>
          <w:tcPr>
            <w:tcW w:w="1590" w:type="pct"/>
            <w:vMerge w:val="restart"/>
            <w:shd w:val="clear" w:color="auto" w:fill="FFFFFF" w:themeFill="background1"/>
            <w:vAlign w:val="center"/>
          </w:tcPr>
          <w:p w14:paraId="39027C78" w14:textId="3D49433C" w:rsidR="00934629" w:rsidRPr="00E307EB" w:rsidRDefault="00DE530E"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E307EB">
              <w:rPr>
                <w:rFonts w:cstheme="minorHAnsi"/>
              </w:rPr>
              <w:t>The Future of Organization</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77777777" w:rsidR="00934629" w:rsidRPr="00E307EB" w:rsidRDefault="00934629" w:rsidP="00934629">
            <w:pPr>
              <w:bidi w:val="0"/>
              <w:jc w:val="center"/>
              <w:rPr>
                <w:rFonts w:cstheme="minorHAnsi"/>
                <w:sz w:val="20"/>
                <w:szCs w:val="20"/>
                <w:lang w:bidi="ar-BH"/>
              </w:rPr>
            </w:pPr>
          </w:p>
        </w:tc>
        <w:tc>
          <w:tcPr>
            <w:tcW w:w="1036" w:type="pct"/>
            <w:shd w:val="clear" w:color="auto" w:fill="FFFFFF" w:themeFill="background1"/>
            <w:vAlign w:val="center"/>
          </w:tcPr>
          <w:p w14:paraId="1E2B77FD"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227D12E2" w14:textId="77777777" w:rsidR="00934629" w:rsidRPr="00E307EB" w:rsidRDefault="00934629" w:rsidP="00934629">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34A20AC" w14:textId="77777777" w:rsidR="00934629" w:rsidRPr="00E307EB" w:rsidRDefault="00934629" w:rsidP="00934629">
            <w:pPr>
              <w:bidi w:val="0"/>
              <w:jc w:val="center"/>
              <w:rPr>
                <w:rFonts w:cstheme="minorHAnsi"/>
                <w:i/>
                <w:iCs/>
                <w:sz w:val="20"/>
                <w:szCs w:val="20"/>
                <w:lang w:bidi="ar-BH"/>
              </w:rPr>
            </w:pPr>
          </w:p>
        </w:tc>
      </w:tr>
      <w:tr w:rsidR="00934629" w:rsidRPr="00E307EB" w14:paraId="04547AFC"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934629" w:rsidRPr="00E307EB" w:rsidRDefault="00934629" w:rsidP="0093462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F4473D9" w14:textId="77777777" w:rsidR="00934629" w:rsidRPr="00E307EB" w:rsidRDefault="00934629" w:rsidP="00934629">
            <w:pPr>
              <w:bidi w:val="0"/>
              <w:jc w:val="center"/>
              <w:rPr>
                <w:rFonts w:cstheme="minorHAnsi"/>
                <w:i/>
                <w:iCs/>
                <w:sz w:val="20"/>
                <w:szCs w:val="20"/>
                <w:lang w:bidi="ar-BH"/>
              </w:rPr>
            </w:pPr>
          </w:p>
        </w:tc>
        <w:tc>
          <w:tcPr>
            <w:tcW w:w="1590" w:type="pct"/>
            <w:vMerge/>
            <w:shd w:val="clear" w:color="auto" w:fill="FFFFFF" w:themeFill="background1"/>
            <w:vAlign w:val="center"/>
          </w:tcPr>
          <w:p w14:paraId="501CFEDC"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934629" w:rsidRPr="00E307EB" w:rsidRDefault="00934629" w:rsidP="00934629">
            <w:pPr>
              <w:bidi w:val="0"/>
              <w:jc w:val="center"/>
              <w:rPr>
                <w:rFonts w:cstheme="minorHAnsi"/>
                <w:i/>
                <w:iCs/>
                <w:sz w:val="20"/>
                <w:szCs w:val="20"/>
                <w:lang w:bidi="ar-BH"/>
              </w:rPr>
            </w:pPr>
          </w:p>
        </w:tc>
        <w:tc>
          <w:tcPr>
            <w:tcW w:w="1036" w:type="pct"/>
            <w:shd w:val="clear" w:color="auto" w:fill="FFFFFF" w:themeFill="background1"/>
            <w:vAlign w:val="center"/>
          </w:tcPr>
          <w:p w14:paraId="04A6DF95"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bidi="ar-BH"/>
              </w:rPr>
            </w:pPr>
            <w:r w:rsidRPr="00E307EB">
              <w:rPr>
                <w:rFonts w:cstheme="minorHAnsi"/>
                <w:i/>
                <w:iCs/>
                <w:sz w:val="20"/>
                <w:szCs w:val="20"/>
                <w:lang w:bidi="ar-BH"/>
              </w:rPr>
              <w:t>1-hour lecture</w:t>
            </w:r>
          </w:p>
          <w:p w14:paraId="1660D98F" w14:textId="77777777" w:rsidR="00934629" w:rsidRPr="00E307EB" w:rsidRDefault="00934629" w:rsidP="00934629">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934629" w:rsidRPr="00E307EB" w:rsidRDefault="00934629" w:rsidP="00934629">
            <w:pPr>
              <w:bidi w:val="0"/>
              <w:jc w:val="center"/>
              <w:rPr>
                <w:rFonts w:cstheme="minorHAnsi"/>
                <w:i/>
                <w:iCs/>
                <w:sz w:val="20"/>
                <w:szCs w:val="20"/>
                <w:lang w:bidi="ar-BH"/>
              </w:rPr>
            </w:pPr>
          </w:p>
        </w:tc>
      </w:tr>
      <w:tr w:rsidR="000A30A3" w:rsidRPr="00E307EB" w14:paraId="3AC6924A"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975D06B" w14:textId="1500B677" w:rsidR="000A30A3" w:rsidRPr="00E307EB" w:rsidRDefault="000A30A3" w:rsidP="006904A3">
            <w:pPr>
              <w:bidi w:val="0"/>
              <w:jc w:val="center"/>
              <w:rPr>
                <w:rFonts w:cstheme="minorHAnsi"/>
                <w:i/>
                <w:iCs/>
                <w:lang w:bidi="ar-BH"/>
              </w:rPr>
            </w:pPr>
            <w:r w:rsidRPr="00E307EB">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7C97616" w14:textId="6ED582E2" w:rsidR="000A30A3" w:rsidRPr="00E307EB" w:rsidRDefault="000A30A3" w:rsidP="006904A3">
            <w:pPr>
              <w:bidi w:val="0"/>
              <w:jc w:val="center"/>
              <w:rPr>
                <w:rFonts w:cstheme="minorHAnsi"/>
                <w:i/>
                <w:iCs/>
                <w:sz w:val="20"/>
                <w:szCs w:val="20"/>
                <w:lang w:bidi="ar-BH"/>
              </w:rPr>
            </w:pPr>
            <w:r w:rsidRPr="00E307EB">
              <w:rPr>
                <w:rFonts w:cstheme="minorHAnsi"/>
                <w:sz w:val="20"/>
                <w:szCs w:val="20"/>
                <w:lang w:bidi="ar-BH"/>
              </w:rPr>
              <w:t>23-27 May</w:t>
            </w:r>
          </w:p>
        </w:tc>
        <w:tc>
          <w:tcPr>
            <w:tcW w:w="1590" w:type="pct"/>
            <w:vMerge w:val="restart"/>
            <w:shd w:val="clear" w:color="auto" w:fill="FFFFFF" w:themeFill="background1"/>
            <w:vAlign w:val="center"/>
          </w:tcPr>
          <w:p w14:paraId="5FB2B255" w14:textId="77777777" w:rsidR="000A30A3" w:rsidRPr="00E307EB" w:rsidRDefault="000A30A3" w:rsidP="000A30A3">
            <w:pPr>
              <w:bidi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307EB">
              <w:rPr>
                <w:rFonts w:cstheme="minorHAnsi"/>
              </w:rPr>
              <w:t>Project Presentation and Revision</w:t>
            </w:r>
          </w:p>
          <w:p w14:paraId="26C3DBF9" w14:textId="77777777" w:rsidR="000A30A3" w:rsidRPr="00E307EB" w:rsidRDefault="000A30A3" w:rsidP="006904A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42DA98DA" w14:textId="196F260A" w:rsidR="000A30A3" w:rsidRPr="00E307EB" w:rsidRDefault="000A30A3" w:rsidP="006904A3">
            <w:pPr>
              <w:bidi w:val="0"/>
              <w:jc w:val="center"/>
              <w:rPr>
                <w:rFonts w:cstheme="minorHAnsi"/>
                <w:i/>
                <w:iCs/>
                <w:sz w:val="20"/>
                <w:szCs w:val="20"/>
                <w:lang w:bidi="ar-BH"/>
              </w:rPr>
            </w:pPr>
            <w:r w:rsidRPr="00E307EB">
              <w:rPr>
                <w:rFonts w:cstheme="minorHAnsi"/>
                <w:i/>
                <w:iCs/>
                <w:sz w:val="20"/>
                <w:szCs w:val="20"/>
                <w:lang w:bidi="ar-BH"/>
              </w:rPr>
              <w:t>4</w:t>
            </w:r>
          </w:p>
        </w:tc>
        <w:tc>
          <w:tcPr>
            <w:tcW w:w="1036" w:type="pct"/>
            <w:shd w:val="clear" w:color="auto" w:fill="FFFFFF" w:themeFill="background1"/>
            <w:vAlign w:val="center"/>
          </w:tcPr>
          <w:p w14:paraId="2A0719B5" w14:textId="77777777" w:rsidR="000A30A3" w:rsidRPr="00E307EB" w:rsidRDefault="000A30A3" w:rsidP="006904A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E307EB">
              <w:rPr>
                <w:rFonts w:cstheme="minorHAnsi"/>
                <w:i/>
                <w:iCs/>
                <w:sz w:val="20"/>
                <w:szCs w:val="20"/>
                <w:lang w:bidi="ar-BH"/>
              </w:rPr>
              <w:t>2-hour lecture:</w:t>
            </w:r>
          </w:p>
          <w:p w14:paraId="5726C247" w14:textId="77777777" w:rsidR="000A30A3" w:rsidRPr="00E307EB" w:rsidRDefault="000A30A3" w:rsidP="006904A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4F80AE4" w14:textId="73DA5155" w:rsidR="000A30A3" w:rsidRPr="00E307EB" w:rsidRDefault="000A30A3" w:rsidP="006904A3">
            <w:pPr>
              <w:bidi w:val="0"/>
              <w:jc w:val="center"/>
              <w:rPr>
                <w:rFonts w:cstheme="minorHAnsi"/>
                <w:i/>
                <w:iCs/>
                <w:sz w:val="20"/>
                <w:szCs w:val="20"/>
                <w:lang w:bidi="ar-BH"/>
              </w:rPr>
            </w:pPr>
            <w:r w:rsidRPr="00E307EB">
              <w:rPr>
                <w:rFonts w:cstheme="minorHAnsi"/>
                <w:i/>
                <w:iCs/>
                <w:sz w:val="20"/>
                <w:szCs w:val="20"/>
                <w:lang w:bidi="ar-BH"/>
              </w:rPr>
              <w:t>Project</w:t>
            </w:r>
          </w:p>
        </w:tc>
      </w:tr>
      <w:tr w:rsidR="000A30A3" w:rsidRPr="00E307EB" w14:paraId="4CA33AD5" w14:textId="77777777" w:rsidTr="004F6749">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8DFC5E5" w14:textId="77777777" w:rsidR="000A30A3" w:rsidRPr="00E307EB" w:rsidRDefault="000A30A3" w:rsidP="006904A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BB79B83" w14:textId="77777777" w:rsidR="000A30A3" w:rsidRPr="00E307EB" w:rsidRDefault="000A30A3" w:rsidP="006904A3">
            <w:pPr>
              <w:bidi w:val="0"/>
              <w:jc w:val="center"/>
              <w:rPr>
                <w:rFonts w:cstheme="minorHAnsi"/>
                <w:sz w:val="20"/>
                <w:szCs w:val="20"/>
                <w:lang w:bidi="ar-BH"/>
              </w:rPr>
            </w:pPr>
          </w:p>
        </w:tc>
        <w:tc>
          <w:tcPr>
            <w:tcW w:w="1590" w:type="pct"/>
            <w:vMerge/>
            <w:shd w:val="clear" w:color="auto" w:fill="FFFFFF" w:themeFill="background1"/>
            <w:vAlign w:val="center"/>
          </w:tcPr>
          <w:p w14:paraId="2DD5C8B5" w14:textId="77777777" w:rsidR="000A30A3" w:rsidRPr="00E307EB" w:rsidRDefault="000A30A3" w:rsidP="006904A3">
            <w:pPr>
              <w:bidi w:val="0"/>
              <w:jc w:val="center"/>
              <w:cnfStyle w:val="010000000000" w:firstRow="0" w:lastRow="1"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D81929B" w14:textId="77777777" w:rsidR="000A30A3" w:rsidRPr="00E307EB" w:rsidRDefault="000A30A3" w:rsidP="006904A3">
            <w:pPr>
              <w:bidi w:val="0"/>
              <w:jc w:val="center"/>
              <w:rPr>
                <w:rFonts w:cstheme="minorHAnsi"/>
                <w:i/>
                <w:iCs/>
                <w:sz w:val="20"/>
                <w:szCs w:val="20"/>
                <w:lang w:bidi="ar-BH"/>
              </w:rPr>
            </w:pPr>
          </w:p>
        </w:tc>
        <w:tc>
          <w:tcPr>
            <w:tcW w:w="1036" w:type="pct"/>
            <w:shd w:val="clear" w:color="auto" w:fill="FFFFFF" w:themeFill="background1"/>
            <w:vAlign w:val="center"/>
          </w:tcPr>
          <w:p w14:paraId="2D14D5B9" w14:textId="77777777" w:rsidR="000A30A3" w:rsidRPr="00E307EB" w:rsidRDefault="000A30A3" w:rsidP="006904A3">
            <w:pPr>
              <w:bidi w:val="0"/>
              <w:jc w:val="center"/>
              <w:cnfStyle w:val="010000000000" w:firstRow="0" w:lastRow="1" w:firstColumn="0" w:lastColumn="0" w:oddVBand="0" w:evenVBand="0" w:oddHBand="0" w:evenHBand="0" w:firstRowFirstColumn="0" w:firstRowLastColumn="0" w:lastRowFirstColumn="0" w:lastRowLastColumn="0"/>
              <w:rPr>
                <w:rFonts w:cstheme="minorHAnsi"/>
                <w:b w:val="0"/>
                <w:bCs w:val="0"/>
                <w:i/>
                <w:iCs/>
                <w:sz w:val="20"/>
                <w:szCs w:val="20"/>
                <w:lang w:bidi="ar-BH"/>
              </w:rPr>
            </w:pPr>
            <w:r w:rsidRPr="00E307EB">
              <w:rPr>
                <w:rFonts w:cstheme="minorHAnsi"/>
                <w:b w:val="0"/>
                <w:bCs w:val="0"/>
                <w:i/>
                <w:iCs/>
                <w:sz w:val="20"/>
                <w:szCs w:val="20"/>
                <w:lang w:bidi="ar-BH"/>
              </w:rPr>
              <w:t>1-hour lecture</w:t>
            </w:r>
          </w:p>
          <w:p w14:paraId="6EE22FC1" w14:textId="77777777" w:rsidR="000A30A3" w:rsidRPr="00E307EB" w:rsidRDefault="000A30A3" w:rsidP="006904A3">
            <w:pPr>
              <w:bidi w:val="0"/>
              <w:jc w:val="center"/>
              <w:cnfStyle w:val="010000000000" w:firstRow="0" w:lastRow="1"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64EEB3B" w14:textId="77777777" w:rsidR="000A30A3" w:rsidRPr="00E307EB" w:rsidRDefault="000A30A3" w:rsidP="006904A3">
            <w:pPr>
              <w:bidi w:val="0"/>
              <w:jc w:val="center"/>
              <w:rPr>
                <w:rFonts w:cstheme="minorHAnsi"/>
                <w:i/>
                <w:iCs/>
                <w:sz w:val="20"/>
                <w:szCs w:val="20"/>
                <w:lang w:bidi="ar-BH"/>
              </w:rPr>
            </w:pPr>
          </w:p>
        </w:tc>
      </w:tr>
    </w:tbl>
    <w:p w14:paraId="55A6468C" w14:textId="77777777" w:rsidR="002352D4" w:rsidRPr="00E307EB" w:rsidRDefault="002352D4" w:rsidP="002352D4">
      <w:pPr>
        <w:bidi w:val="0"/>
        <w:rPr>
          <w:rFonts w:cstheme="minorHAnsi"/>
          <w:b/>
          <w:bCs/>
          <w:szCs w:val="24"/>
        </w:rPr>
      </w:pPr>
    </w:p>
    <w:p w14:paraId="1BE2A6E1" w14:textId="0565E9BA" w:rsidR="004C0BD8" w:rsidRPr="00E307EB" w:rsidRDefault="00975431" w:rsidP="004C0BD8">
      <w:pPr>
        <w:numPr>
          <w:ilvl w:val="0"/>
          <w:numId w:val="18"/>
        </w:numPr>
        <w:bidi w:val="0"/>
        <w:spacing w:after="0" w:line="240" w:lineRule="auto"/>
        <w:rPr>
          <w:rFonts w:cstheme="minorHAnsi"/>
          <w:b/>
          <w:bCs/>
          <w:sz w:val="24"/>
          <w:szCs w:val="24"/>
          <w:u w:val="single"/>
        </w:rPr>
      </w:pPr>
      <w:r w:rsidRPr="00E307EB">
        <w:rPr>
          <w:rFonts w:cstheme="minorHAnsi"/>
          <w:b/>
          <w:bCs/>
          <w:sz w:val="24"/>
          <w:szCs w:val="24"/>
          <w:u w:val="single"/>
        </w:rPr>
        <w:t xml:space="preserve">Engagement Activities/ </w:t>
      </w:r>
      <w:r w:rsidR="004C0BD8" w:rsidRPr="00E307EB">
        <w:rPr>
          <w:rFonts w:cstheme="minorHAnsi"/>
          <w:b/>
          <w:bCs/>
          <w:sz w:val="24"/>
          <w:szCs w:val="24"/>
          <w:u w:val="single"/>
        </w:rPr>
        <w:t xml:space="preserve">Cases study </w:t>
      </w:r>
    </w:p>
    <w:p w14:paraId="6128C5E0" w14:textId="77777777" w:rsidR="004C0BD8" w:rsidRPr="00E307EB" w:rsidRDefault="004C0BD8" w:rsidP="004C0BD8">
      <w:pPr>
        <w:spacing w:after="0" w:line="240" w:lineRule="auto"/>
        <w:rPr>
          <w:rFonts w:cstheme="minorHAnsi"/>
          <w:b/>
          <w:bCs/>
          <w:sz w:val="24"/>
          <w:szCs w:val="24"/>
          <w:u w:val="single"/>
        </w:rPr>
      </w:pPr>
    </w:p>
    <w:p w14:paraId="743C0ECB" w14:textId="77777777" w:rsidR="004C0BD8" w:rsidRPr="00E307EB" w:rsidRDefault="004C0BD8" w:rsidP="004C0BD8">
      <w:pPr>
        <w:spacing w:after="0" w:line="240" w:lineRule="auto"/>
        <w:jc w:val="right"/>
        <w:rPr>
          <w:rFonts w:cstheme="minorHAnsi"/>
        </w:rPr>
      </w:pPr>
      <w:r w:rsidRPr="00E307EB">
        <w:rPr>
          <w:rFonts w:cstheme="minorHAnsi"/>
        </w:rPr>
        <w:t xml:space="preserve">At the end of each chapter, the class will be divided into groups of 4 or 5 students and a case study or a video related to the chapter will be provided.  The professor will provide the students with the guidelines necessary to study each case or video. The group of students has to submit a critical analysis (policy paper) of 2 to 3 pages about the case where he/she must explain and argue the relevance of his/her answer. All details will be discussed and announced by the instructor. </w:t>
      </w:r>
    </w:p>
    <w:p w14:paraId="3F107B94" w14:textId="77777777" w:rsidR="004C0BD8" w:rsidRPr="00E307EB" w:rsidRDefault="004C0BD8" w:rsidP="004C0BD8">
      <w:pPr>
        <w:spacing w:after="0" w:line="240" w:lineRule="auto"/>
        <w:jc w:val="right"/>
        <w:rPr>
          <w:rFonts w:cstheme="minorHAnsi"/>
          <w:b/>
          <w:bCs/>
          <w:highlight w:val="green"/>
        </w:rPr>
      </w:pPr>
    </w:p>
    <w:p w14:paraId="7661C417" w14:textId="77777777" w:rsidR="004C0BD8" w:rsidRPr="00E307EB" w:rsidRDefault="004C0BD8" w:rsidP="004C0BD8">
      <w:pPr>
        <w:pStyle w:val="ListParagraph"/>
        <w:numPr>
          <w:ilvl w:val="0"/>
          <w:numId w:val="19"/>
        </w:numPr>
        <w:bidi w:val="0"/>
        <w:rPr>
          <w:rFonts w:cstheme="minorHAnsi"/>
          <w:sz w:val="24"/>
          <w:szCs w:val="24"/>
        </w:rPr>
      </w:pPr>
      <w:r w:rsidRPr="00E307EB">
        <w:rPr>
          <w:rFonts w:cstheme="minorHAnsi"/>
          <w:b/>
          <w:bCs/>
          <w:sz w:val="24"/>
          <w:szCs w:val="24"/>
        </w:rPr>
        <w:t>Final research project (30pts)</w:t>
      </w:r>
    </w:p>
    <w:p w14:paraId="1FAC92B4" w14:textId="77777777" w:rsidR="004C0BD8" w:rsidRPr="00E307EB" w:rsidRDefault="004C0BD8" w:rsidP="004C0BD8">
      <w:pPr>
        <w:jc w:val="right"/>
        <w:rPr>
          <w:rFonts w:cstheme="minorHAnsi"/>
        </w:rPr>
      </w:pPr>
      <w:r w:rsidRPr="00E307EB">
        <w:rPr>
          <w:rFonts w:cstheme="minorHAnsi"/>
        </w:rPr>
        <w:t xml:space="preserve">Each group will choose a real company affected by the COVID 19. The groups will write a research project of 10 pages maximum that contains (15pts): </w:t>
      </w:r>
    </w:p>
    <w:p w14:paraId="3A84D00B" w14:textId="77777777" w:rsidR="004C0BD8" w:rsidRPr="00E307EB" w:rsidRDefault="004C0BD8" w:rsidP="004C0BD8">
      <w:pPr>
        <w:bidi w:val="0"/>
        <w:rPr>
          <w:rFonts w:cstheme="minorHAnsi"/>
        </w:rPr>
      </w:pPr>
      <w:r w:rsidRPr="00E307EB">
        <w:rPr>
          <w:rFonts w:cstheme="minorHAnsi"/>
        </w:rPr>
        <w:t xml:space="preserve">1-An introduction that contains a description of the company, </w:t>
      </w:r>
    </w:p>
    <w:p w14:paraId="142E08DF" w14:textId="77777777" w:rsidR="004C0BD8" w:rsidRPr="00E307EB" w:rsidRDefault="004C0BD8" w:rsidP="004C0BD8">
      <w:pPr>
        <w:bidi w:val="0"/>
        <w:rPr>
          <w:rFonts w:cstheme="minorHAnsi"/>
        </w:rPr>
      </w:pPr>
      <w:r w:rsidRPr="00E307EB">
        <w:rPr>
          <w:rFonts w:cstheme="minorHAnsi"/>
        </w:rPr>
        <w:t xml:space="preserve">2- The vision, mission, strategy and the structure: </w:t>
      </w:r>
    </w:p>
    <w:p w14:paraId="45170271" w14:textId="77777777" w:rsidR="004C0BD8" w:rsidRPr="00E307EB" w:rsidRDefault="004C0BD8" w:rsidP="004C0BD8">
      <w:pPr>
        <w:pStyle w:val="ListParagraph"/>
        <w:numPr>
          <w:ilvl w:val="0"/>
          <w:numId w:val="20"/>
        </w:numPr>
        <w:bidi w:val="0"/>
        <w:spacing w:after="160" w:line="259" w:lineRule="auto"/>
        <w:rPr>
          <w:rFonts w:cstheme="minorHAnsi"/>
        </w:rPr>
      </w:pPr>
      <w:r w:rsidRPr="00E307EB">
        <w:rPr>
          <w:rFonts w:cstheme="minorHAnsi"/>
        </w:rPr>
        <w:t>all internal elements: organizational chart, departments’ primary and support activities</w:t>
      </w:r>
    </w:p>
    <w:p w14:paraId="1EC58211" w14:textId="77777777" w:rsidR="004C0BD8" w:rsidRPr="00E307EB" w:rsidRDefault="004C0BD8" w:rsidP="004C0BD8">
      <w:pPr>
        <w:pStyle w:val="ListParagraph"/>
        <w:numPr>
          <w:ilvl w:val="0"/>
          <w:numId w:val="20"/>
        </w:numPr>
        <w:bidi w:val="0"/>
        <w:spacing w:after="160" w:line="259" w:lineRule="auto"/>
        <w:rPr>
          <w:rFonts w:cstheme="minorHAnsi"/>
        </w:rPr>
      </w:pPr>
      <w:r w:rsidRPr="00E307EB">
        <w:rPr>
          <w:rFonts w:cstheme="minorHAnsi"/>
        </w:rPr>
        <w:t>and contextual elements of the company: SWOT analysis</w:t>
      </w:r>
    </w:p>
    <w:p w14:paraId="1A1B97ED" w14:textId="77777777" w:rsidR="004C0BD8" w:rsidRPr="00E307EB" w:rsidRDefault="004C0BD8" w:rsidP="004C0BD8">
      <w:pPr>
        <w:bidi w:val="0"/>
        <w:spacing w:after="160" w:line="259" w:lineRule="auto"/>
        <w:rPr>
          <w:rFonts w:cstheme="minorHAnsi"/>
        </w:rPr>
      </w:pPr>
      <w:r w:rsidRPr="00E307EB">
        <w:rPr>
          <w:rFonts w:cstheme="minorHAnsi"/>
        </w:rPr>
        <w:t>3- The impact and the consequences of COVID 19  on that company.</w:t>
      </w:r>
    </w:p>
    <w:p w14:paraId="2FA01918" w14:textId="77777777" w:rsidR="004C0BD8" w:rsidRPr="00E307EB" w:rsidRDefault="004C0BD8" w:rsidP="004C0BD8">
      <w:pPr>
        <w:bidi w:val="0"/>
        <w:rPr>
          <w:rFonts w:cstheme="minorHAnsi"/>
        </w:rPr>
      </w:pPr>
      <w:r w:rsidRPr="00E307EB">
        <w:rPr>
          <w:rFonts w:cstheme="minorHAnsi"/>
        </w:rPr>
        <w:lastRenderedPageBreak/>
        <w:t xml:space="preserve">4-The organization and your proposed solutions (short-term and long-term), and </w:t>
      </w:r>
    </w:p>
    <w:p w14:paraId="2BEF77D3" w14:textId="77777777" w:rsidR="004C0BD8" w:rsidRPr="00E307EB" w:rsidRDefault="004C0BD8" w:rsidP="004C0BD8">
      <w:pPr>
        <w:bidi w:val="0"/>
        <w:rPr>
          <w:rFonts w:cstheme="minorHAnsi"/>
        </w:rPr>
      </w:pPr>
      <w:r w:rsidRPr="00E307EB">
        <w:rPr>
          <w:rFonts w:cstheme="minorHAnsi"/>
        </w:rPr>
        <w:t>5- Their effects on the various stakeholders</w:t>
      </w:r>
    </w:p>
    <w:p w14:paraId="1CD4A5C8" w14:textId="77777777" w:rsidR="004C0BD8" w:rsidRPr="00E307EB" w:rsidRDefault="004C0BD8" w:rsidP="004C0BD8">
      <w:pPr>
        <w:bidi w:val="0"/>
        <w:rPr>
          <w:rFonts w:cstheme="minorHAnsi"/>
        </w:rPr>
      </w:pPr>
      <w:r w:rsidRPr="00E307EB">
        <w:rPr>
          <w:rFonts w:cstheme="minorHAnsi"/>
        </w:rPr>
        <w:t xml:space="preserve">6- Your point of view about the best solution to solve the problem </w:t>
      </w:r>
    </w:p>
    <w:p w14:paraId="24E8B21D" w14:textId="77777777" w:rsidR="004C0BD8" w:rsidRPr="00E307EB" w:rsidRDefault="004C0BD8" w:rsidP="004C0BD8">
      <w:pPr>
        <w:bidi w:val="0"/>
        <w:rPr>
          <w:rFonts w:cstheme="minorHAnsi"/>
        </w:rPr>
      </w:pPr>
      <w:r w:rsidRPr="00E307EB">
        <w:rPr>
          <w:rFonts w:cstheme="minorHAnsi"/>
        </w:rPr>
        <w:t xml:space="preserve">The groups have to prepare a PowerPoint presentation for the final research project in no more than 10 minutes. It will be an individual presentation. Students who will miss the presentation should expect to get (0 grades). </w:t>
      </w:r>
    </w:p>
    <w:p w14:paraId="0E05CED1" w14:textId="77777777" w:rsidR="004C0BD8" w:rsidRPr="00E307EB" w:rsidRDefault="004C0BD8" w:rsidP="004C0BD8">
      <w:pPr>
        <w:rPr>
          <w:rFonts w:cstheme="minorHAnsi"/>
        </w:rPr>
      </w:pPr>
    </w:p>
    <w:p w14:paraId="66ED404C" w14:textId="77777777" w:rsidR="00257E47" w:rsidRPr="00E307EB" w:rsidRDefault="00257E47" w:rsidP="002352D4">
      <w:pPr>
        <w:bidi w:val="0"/>
        <w:rPr>
          <w:rFonts w:cstheme="minorHAnsi"/>
          <w:szCs w:val="24"/>
        </w:rPr>
      </w:pPr>
    </w:p>
    <w:sectPr w:rsidR="00257E47" w:rsidRPr="00E307EB" w:rsidSect="009D128C">
      <w:footerReference w:type="default" r:id="rId9"/>
      <w:headerReference w:type="first" r:id="rId10"/>
      <w:footerReference w:type="first" r:id="rId11"/>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70B3C" w14:textId="77777777" w:rsidR="009E18DB" w:rsidRDefault="009E18DB" w:rsidP="008D60A3">
      <w:pPr>
        <w:pStyle w:val="ListParagraph"/>
        <w:spacing w:after="0" w:line="240" w:lineRule="auto"/>
      </w:pPr>
      <w:r>
        <w:separator/>
      </w:r>
    </w:p>
  </w:endnote>
  <w:endnote w:type="continuationSeparator" w:id="0">
    <w:p w14:paraId="118DC803" w14:textId="77777777" w:rsidR="009E18DB" w:rsidRDefault="009E18DB"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936C" w14:textId="77777777" w:rsidR="009E18DB" w:rsidRDefault="009E18DB" w:rsidP="008D60A3">
      <w:pPr>
        <w:pStyle w:val="ListParagraph"/>
        <w:spacing w:after="0" w:line="240" w:lineRule="auto"/>
      </w:pPr>
      <w:r>
        <w:separator/>
      </w:r>
    </w:p>
  </w:footnote>
  <w:footnote w:type="continuationSeparator" w:id="0">
    <w:p w14:paraId="2967AA5B" w14:textId="77777777" w:rsidR="009E18DB" w:rsidRDefault="009E18DB"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065667"/>
    <w:multiLevelType w:val="hybridMultilevel"/>
    <w:tmpl w:val="9538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C50BC"/>
    <w:multiLevelType w:val="hybridMultilevel"/>
    <w:tmpl w:val="EFD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10352FD"/>
    <w:multiLevelType w:val="hybridMultilevel"/>
    <w:tmpl w:val="BEC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72B3B"/>
    <w:multiLevelType w:val="hybridMultilevel"/>
    <w:tmpl w:val="4DC02A6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num w:numId="1">
    <w:abstractNumId w:val="1"/>
  </w:num>
  <w:num w:numId="2">
    <w:abstractNumId w:val="16"/>
  </w:num>
  <w:num w:numId="3">
    <w:abstractNumId w:val="17"/>
  </w:num>
  <w:num w:numId="4">
    <w:abstractNumId w:val="5"/>
  </w:num>
  <w:num w:numId="5">
    <w:abstractNumId w:val="3"/>
  </w:num>
  <w:num w:numId="6">
    <w:abstractNumId w:val="10"/>
  </w:num>
  <w:num w:numId="7">
    <w:abstractNumId w:val="2"/>
  </w:num>
  <w:num w:numId="8">
    <w:abstractNumId w:val="13"/>
  </w:num>
  <w:num w:numId="9">
    <w:abstractNumId w:val="4"/>
  </w:num>
  <w:num w:numId="10">
    <w:abstractNumId w:val="11"/>
  </w:num>
  <w:num w:numId="11">
    <w:abstractNumId w:val="8"/>
  </w:num>
  <w:num w:numId="12">
    <w:abstractNumId w:val="15"/>
  </w:num>
  <w:num w:numId="13">
    <w:abstractNumId w:val="19"/>
  </w:num>
  <w:num w:numId="14">
    <w:abstractNumId w:val="0"/>
  </w:num>
  <w:num w:numId="15">
    <w:abstractNumId w:val="12"/>
  </w:num>
  <w:num w:numId="16">
    <w:abstractNumId w:val="7"/>
  </w:num>
  <w:num w:numId="17">
    <w:abstractNumId w:val="14"/>
  </w:num>
  <w:num w:numId="18">
    <w:abstractNumId w:val="6"/>
  </w:num>
  <w:num w:numId="19">
    <w:abstractNumId w:val="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0195"/>
    <w:rsid w:val="00032598"/>
    <w:rsid w:val="00037AF7"/>
    <w:rsid w:val="00043B71"/>
    <w:rsid w:val="00050A8F"/>
    <w:rsid w:val="00082FF5"/>
    <w:rsid w:val="000907D7"/>
    <w:rsid w:val="000A30A3"/>
    <w:rsid w:val="000A4250"/>
    <w:rsid w:val="000A5DE3"/>
    <w:rsid w:val="000A69C6"/>
    <w:rsid w:val="000A6F74"/>
    <w:rsid w:val="000B1DAF"/>
    <w:rsid w:val="000C641C"/>
    <w:rsid w:val="0010218C"/>
    <w:rsid w:val="00111A83"/>
    <w:rsid w:val="00115BFF"/>
    <w:rsid w:val="00130ED6"/>
    <w:rsid w:val="0013109C"/>
    <w:rsid w:val="00155ACF"/>
    <w:rsid w:val="00162CF8"/>
    <w:rsid w:val="00174BCC"/>
    <w:rsid w:val="001A34ED"/>
    <w:rsid w:val="001A4E23"/>
    <w:rsid w:val="001C1C9C"/>
    <w:rsid w:val="001D342E"/>
    <w:rsid w:val="001E428D"/>
    <w:rsid w:val="00230D9C"/>
    <w:rsid w:val="002352D4"/>
    <w:rsid w:val="00240D63"/>
    <w:rsid w:val="00257E47"/>
    <w:rsid w:val="002617ED"/>
    <w:rsid w:val="00273F36"/>
    <w:rsid w:val="002A3A40"/>
    <w:rsid w:val="002A5641"/>
    <w:rsid w:val="002B088B"/>
    <w:rsid w:val="002F2888"/>
    <w:rsid w:val="003103A5"/>
    <w:rsid w:val="00316A65"/>
    <w:rsid w:val="00323802"/>
    <w:rsid w:val="00327372"/>
    <w:rsid w:val="003446C7"/>
    <w:rsid w:val="003459E6"/>
    <w:rsid w:val="00371A2D"/>
    <w:rsid w:val="003A6BA5"/>
    <w:rsid w:val="003D2993"/>
    <w:rsid w:val="003D5F75"/>
    <w:rsid w:val="003E7318"/>
    <w:rsid w:val="004309AE"/>
    <w:rsid w:val="00436D18"/>
    <w:rsid w:val="00441150"/>
    <w:rsid w:val="00442863"/>
    <w:rsid w:val="00457FF4"/>
    <w:rsid w:val="004619A6"/>
    <w:rsid w:val="00462DF9"/>
    <w:rsid w:val="004647C6"/>
    <w:rsid w:val="004B0E40"/>
    <w:rsid w:val="004C0BD8"/>
    <w:rsid w:val="004C48D7"/>
    <w:rsid w:val="004D7A63"/>
    <w:rsid w:val="004F6749"/>
    <w:rsid w:val="0051452A"/>
    <w:rsid w:val="00517603"/>
    <w:rsid w:val="0052567F"/>
    <w:rsid w:val="005323F0"/>
    <w:rsid w:val="00551D1A"/>
    <w:rsid w:val="00563AD9"/>
    <w:rsid w:val="00565E74"/>
    <w:rsid w:val="005702F1"/>
    <w:rsid w:val="005824DD"/>
    <w:rsid w:val="005842CE"/>
    <w:rsid w:val="005A2056"/>
    <w:rsid w:val="005B694A"/>
    <w:rsid w:val="005C0E3F"/>
    <w:rsid w:val="005D1049"/>
    <w:rsid w:val="005F7C18"/>
    <w:rsid w:val="005F7CAF"/>
    <w:rsid w:val="00605CA3"/>
    <w:rsid w:val="0060700C"/>
    <w:rsid w:val="00617739"/>
    <w:rsid w:val="00620F9F"/>
    <w:rsid w:val="00622EA0"/>
    <w:rsid w:val="00633456"/>
    <w:rsid w:val="006447EA"/>
    <w:rsid w:val="00650E80"/>
    <w:rsid w:val="00653862"/>
    <w:rsid w:val="00657719"/>
    <w:rsid w:val="00666F21"/>
    <w:rsid w:val="00673E35"/>
    <w:rsid w:val="00685177"/>
    <w:rsid w:val="006904A3"/>
    <w:rsid w:val="00692C3D"/>
    <w:rsid w:val="006B0FE0"/>
    <w:rsid w:val="006D283C"/>
    <w:rsid w:val="006F0D04"/>
    <w:rsid w:val="006F52EA"/>
    <w:rsid w:val="0070008A"/>
    <w:rsid w:val="00711B83"/>
    <w:rsid w:val="00731A44"/>
    <w:rsid w:val="0074011C"/>
    <w:rsid w:val="00740FC6"/>
    <w:rsid w:val="007646A6"/>
    <w:rsid w:val="00770A63"/>
    <w:rsid w:val="00772520"/>
    <w:rsid w:val="007B1F5F"/>
    <w:rsid w:val="007E58E6"/>
    <w:rsid w:val="0084558C"/>
    <w:rsid w:val="00845B90"/>
    <w:rsid w:val="00854542"/>
    <w:rsid w:val="00857611"/>
    <w:rsid w:val="00861242"/>
    <w:rsid w:val="00867416"/>
    <w:rsid w:val="008A4EE3"/>
    <w:rsid w:val="008B5CA9"/>
    <w:rsid w:val="008D60A3"/>
    <w:rsid w:val="009043BF"/>
    <w:rsid w:val="00932A4D"/>
    <w:rsid w:val="00934629"/>
    <w:rsid w:val="00966C83"/>
    <w:rsid w:val="00975431"/>
    <w:rsid w:val="00975C62"/>
    <w:rsid w:val="00977EE0"/>
    <w:rsid w:val="009C12DA"/>
    <w:rsid w:val="009C36DA"/>
    <w:rsid w:val="009D128C"/>
    <w:rsid w:val="009E18DB"/>
    <w:rsid w:val="009E3E12"/>
    <w:rsid w:val="009F25B2"/>
    <w:rsid w:val="009F4104"/>
    <w:rsid w:val="00A060D3"/>
    <w:rsid w:val="00A30DD4"/>
    <w:rsid w:val="00A4541A"/>
    <w:rsid w:val="00A46B62"/>
    <w:rsid w:val="00A54452"/>
    <w:rsid w:val="00A602DB"/>
    <w:rsid w:val="00A801F3"/>
    <w:rsid w:val="00A934D0"/>
    <w:rsid w:val="00AC5E9F"/>
    <w:rsid w:val="00AF40B6"/>
    <w:rsid w:val="00AF6B28"/>
    <w:rsid w:val="00B05E4F"/>
    <w:rsid w:val="00B2527F"/>
    <w:rsid w:val="00B36F32"/>
    <w:rsid w:val="00B37CDD"/>
    <w:rsid w:val="00B434AA"/>
    <w:rsid w:val="00B74B31"/>
    <w:rsid w:val="00B851FA"/>
    <w:rsid w:val="00B92DE3"/>
    <w:rsid w:val="00B95DD4"/>
    <w:rsid w:val="00BB19CF"/>
    <w:rsid w:val="00BB2192"/>
    <w:rsid w:val="00BB28E9"/>
    <w:rsid w:val="00BF41B3"/>
    <w:rsid w:val="00BF673B"/>
    <w:rsid w:val="00C01879"/>
    <w:rsid w:val="00C15373"/>
    <w:rsid w:val="00C20903"/>
    <w:rsid w:val="00C20B6E"/>
    <w:rsid w:val="00C2558D"/>
    <w:rsid w:val="00C25CE9"/>
    <w:rsid w:val="00C31AB2"/>
    <w:rsid w:val="00C35DCD"/>
    <w:rsid w:val="00C42606"/>
    <w:rsid w:val="00C4289A"/>
    <w:rsid w:val="00C4339D"/>
    <w:rsid w:val="00C50D1F"/>
    <w:rsid w:val="00C66DF6"/>
    <w:rsid w:val="00C81339"/>
    <w:rsid w:val="00C9723B"/>
    <w:rsid w:val="00C97FE3"/>
    <w:rsid w:val="00CE3C25"/>
    <w:rsid w:val="00CF4A2F"/>
    <w:rsid w:val="00D10262"/>
    <w:rsid w:val="00D202EC"/>
    <w:rsid w:val="00D24F76"/>
    <w:rsid w:val="00D37010"/>
    <w:rsid w:val="00D4311C"/>
    <w:rsid w:val="00D538B1"/>
    <w:rsid w:val="00D54C58"/>
    <w:rsid w:val="00DB1E21"/>
    <w:rsid w:val="00DC5FAF"/>
    <w:rsid w:val="00DC61BB"/>
    <w:rsid w:val="00DE530E"/>
    <w:rsid w:val="00DE6621"/>
    <w:rsid w:val="00DF5F97"/>
    <w:rsid w:val="00E067DD"/>
    <w:rsid w:val="00E10E3B"/>
    <w:rsid w:val="00E14BCE"/>
    <w:rsid w:val="00E1699B"/>
    <w:rsid w:val="00E2408B"/>
    <w:rsid w:val="00E307EB"/>
    <w:rsid w:val="00E60B3B"/>
    <w:rsid w:val="00E62301"/>
    <w:rsid w:val="00E825A1"/>
    <w:rsid w:val="00E83E2F"/>
    <w:rsid w:val="00E84D02"/>
    <w:rsid w:val="00EB4330"/>
    <w:rsid w:val="00EC3750"/>
    <w:rsid w:val="00EC6D02"/>
    <w:rsid w:val="00EF4208"/>
    <w:rsid w:val="00F13A7A"/>
    <w:rsid w:val="00F36021"/>
    <w:rsid w:val="00F40168"/>
    <w:rsid w:val="00F428F9"/>
    <w:rsid w:val="00F838C4"/>
    <w:rsid w:val="00FB7D7F"/>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customStyle="1" w:styleId="Default">
    <w:name w:val="Default"/>
    <w:rsid w:val="00EC6D0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4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knowledge.net/uobv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Meryem</cp:lastModifiedBy>
  <cp:revision>73</cp:revision>
  <cp:lastPrinted>2009-09-29T08:42:00Z</cp:lastPrinted>
  <dcterms:created xsi:type="dcterms:W3CDTF">2021-02-02T20:41:00Z</dcterms:created>
  <dcterms:modified xsi:type="dcterms:W3CDTF">2021-02-06T11:33:00Z</dcterms:modified>
</cp:coreProperties>
</file>