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ediumGrid1-Accent1"/>
        <w:tblW w:w="89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227"/>
        <w:gridCol w:w="576"/>
        <w:gridCol w:w="437"/>
        <w:gridCol w:w="62"/>
        <w:gridCol w:w="180"/>
        <w:gridCol w:w="452"/>
        <w:gridCol w:w="452"/>
        <w:gridCol w:w="384"/>
        <w:gridCol w:w="69"/>
        <w:gridCol w:w="353"/>
        <w:gridCol w:w="28"/>
        <w:gridCol w:w="71"/>
        <w:gridCol w:w="452"/>
        <w:gridCol w:w="453"/>
        <w:gridCol w:w="374"/>
        <w:gridCol w:w="78"/>
        <w:gridCol w:w="372"/>
        <w:gridCol w:w="80"/>
        <w:gridCol w:w="453"/>
        <w:gridCol w:w="452"/>
        <w:gridCol w:w="452"/>
        <w:gridCol w:w="453"/>
      </w:tblGrid>
      <w:tr w:rsidR="004C48D7" w:rsidRPr="00C2558D" w14:paraId="5A12EF5A" w14:textId="77777777" w:rsidTr="004C4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shd w:val="clear" w:color="auto" w:fill="auto"/>
            <w:vAlign w:val="center"/>
          </w:tcPr>
          <w:p w14:paraId="76D2922F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code:</w:t>
            </w: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 w14:paraId="073F1A4D" w14:textId="07EFA417" w:rsidR="004C48D7" w:rsidRPr="00C2558D" w:rsidRDefault="00C853EA" w:rsidP="00736B77">
            <w:pPr>
              <w:bidi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BH"/>
              </w:rPr>
              <w:t>MGT 131</w:t>
            </w: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14:paraId="1AE0ADF4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title:</w:t>
            </w:r>
          </w:p>
        </w:tc>
        <w:tc>
          <w:tcPr>
            <w:tcW w:w="3718" w:type="dxa"/>
            <w:gridSpan w:val="12"/>
            <w:shd w:val="clear" w:color="auto" w:fill="auto"/>
            <w:vAlign w:val="center"/>
          </w:tcPr>
          <w:p w14:paraId="387E2309" w14:textId="032E72AA" w:rsidR="004C48D7" w:rsidRPr="00C853EA" w:rsidRDefault="00C853EA" w:rsidP="00736B77">
            <w:pPr>
              <w:bidi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853EA">
              <w:rPr>
                <w:rFonts w:asciiTheme="majorBidi" w:hAnsiTheme="majorBidi" w:cstheme="majorBidi"/>
                <w:b w:val="0"/>
                <w:bCs w:val="0"/>
              </w:rPr>
              <w:t>Introduction to Business Administration</w:t>
            </w:r>
          </w:p>
        </w:tc>
      </w:tr>
      <w:tr w:rsidR="004C48D7" w:rsidRPr="00C2558D" w14:paraId="63A9FD34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3753CCB" w14:textId="3469DAFC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College:</w:t>
            </w:r>
            <w:r w:rsidR="00C2558D" w:rsidRPr="00C2558D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C2558D" w:rsidRPr="00C2558D">
              <w:rPr>
                <w:rFonts w:asciiTheme="majorBidi" w:hAnsiTheme="majorBidi" w:cstheme="majorBidi"/>
                <w:b w:val="0"/>
                <w:bCs w:val="0"/>
                <w:lang w:bidi="ar-BH"/>
              </w:rPr>
              <w:t>College of Business Administration</w:t>
            </w:r>
          </w:p>
        </w:tc>
      </w:tr>
      <w:tr w:rsidR="004C48D7" w:rsidRPr="00C2558D" w14:paraId="07719764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0B639C58" w14:textId="3DCDBC09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Department: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C853EA" w:rsidRPr="00C853EA">
              <w:rPr>
                <w:rFonts w:asciiTheme="majorBidi" w:hAnsiTheme="majorBidi" w:cstheme="majorBidi"/>
                <w:b w:val="0"/>
                <w:bCs w:val="0"/>
                <w:lang w:bidi="ar-BH"/>
              </w:rPr>
              <w:t>Marketing and Management</w:t>
            </w:r>
          </w:p>
        </w:tc>
      </w:tr>
      <w:tr w:rsidR="004C48D7" w:rsidRPr="00C2558D" w14:paraId="6E1B2FCA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BC98C61" w14:textId="299C6800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Program: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D87CA2" w:rsidRPr="00D87CA2">
              <w:rPr>
                <w:rFonts w:asciiTheme="majorBidi" w:hAnsiTheme="majorBidi" w:cstheme="majorBidi"/>
                <w:b w:val="0"/>
                <w:bCs w:val="0"/>
                <w:lang w:bidi="ar-BH"/>
              </w:rPr>
              <w:t>B.Sc.</w:t>
            </w:r>
          </w:p>
        </w:tc>
      </w:tr>
      <w:tr w:rsidR="004C48D7" w:rsidRPr="00C2558D" w14:paraId="7A9A7607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4054E52" w14:textId="1E479E48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credits: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3-credit hour</w:t>
            </w:r>
          </w:p>
        </w:tc>
      </w:tr>
      <w:tr w:rsidR="004C48D7" w:rsidRPr="00C2558D" w14:paraId="5BD50EAE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2AEED5F" w14:textId="5E78DF71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NQF Level</w:t>
            </w:r>
            <w:r w:rsidR="004F6749">
              <w:rPr>
                <w:rFonts w:asciiTheme="majorBidi" w:hAnsiTheme="majorBidi" w:cstheme="majorBidi"/>
                <w:lang w:bidi="ar-BH"/>
              </w:rPr>
              <w:t>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6-7-8</w:t>
            </w:r>
          </w:p>
        </w:tc>
      </w:tr>
      <w:tr w:rsidR="004C48D7" w:rsidRPr="00C2558D" w14:paraId="1A65D436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7A119C2" w14:textId="1A7ADE4E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NQF Credits</w:t>
            </w:r>
            <w:r w:rsidR="004F6749">
              <w:rPr>
                <w:rFonts w:asciiTheme="majorBidi" w:hAnsiTheme="majorBidi" w:cstheme="majorBidi"/>
                <w:lang w:bidi="ar-BH"/>
              </w:rPr>
              <w:t>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TBA</w:t>
            </w:r>
          </w:p>
        </w:tc>
      </w:tr>
      <w:tr w:rsidR="004C48D7" w:rsidRPr="00C2558D" w14:paraId="1DBE604B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4F8ADFF3" w14:textId="5980EF59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Prerequisite: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D87CA2" w:rsidRPr="00D87CA2">
              <w:rPr>
                <w:rFonts w:asciiTheme="majorBidi" w:hAnsiTheme="majorBidi" w:cstheme="majorBidi"/>
                <w:b w:val="0"/>
                <w:bCs w:val="0"/>
                <w:lang w:bidi="ar-BH"/>
              </w:rPr>
              <w:t>None</w:t>
            </w:r>
          </w:p>
        </w:tc>
      </w:tr>
      <w:tr w:rsidR="004C48D7" w:rsidRPr="00C2558D" w14:paraId="0C8884B2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B80F01E" w14:textId="645F01FD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 xml:space="preserve">Lectures Timing &amp; Location:  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>Online</w:t>
            </w:r>
          </w:p>
        </w:tc>
      </w:tr>
      <w:tr w:rsidR="004C48D7" w:rsidRPr="00C2558D" w14:paraId="6D241C2C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6C575350" w14:textId="7193C259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web page: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Blackboard</w:t>
            </w:r>
          </w:p>
        </w:tc>
      </w:tr>
      <w:tr w:rsidR="004C48D7" w:rsidRPr="00C2558D" w14:paraId="13056E06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D59A46B" w14:textId="74AF4A86" w:rsidR="004C48D7" w:rsidRPr="00C2558D" w:rsidRDefault="004C48D7" w:rsidP="00D87CA2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Instructor: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Dr. </w:t>
            </w:r>
            <w:r w:rsidR="00D87CA2">
              <w:rPr>
                <w:rFonts w:asciiTheme="majorBidi" w:hAnsiTheme="majorBidi" w:cstheme="majorBidi"/>
                <w:b w:val="0"/>
                <w:bCs w:val="0"/>
                <w:lang w:bidi="ar-BH"/>
              </w:rPr>
              <w:t>Ehsan Saeed Yaqoot</w:t>
            </w:r>
          </w:p>
        </w:tc>
      </w:tr>
      <w:tr w:rsidR="004C48D7" w:rsidRPr="00C2558D" w14:paraId="75A52474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525A84CA" w14:textId="576042C0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Office Hours and Location: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TBA</w:t>
            </w:r>
          </w:p>
        </w:tc>
      </w:tr>
      <w:tr w:rsidR="004C48D7" w:rsidRPr="00C2558D" w14:paraId="1B6BDC7C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5B7465A2" w14:textId="24C4F432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coordinator: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Dr. </w:t>
            </w:r>
            <w:r w:rsidR="00D87CA2">
              <w:rPr>
                <w:rFonts w:asciiTheme="majorBidi" w:hAnsiTheme="majorBidi" w:cstheme="majorBidi"/>
                <w:b w:val="0"/>
                <w:bCs w:val="0"/>
                <w:lang w:bidi="ar-BH"/>
              </w:rPr>
              <w:t>Ehsan Saeed Yaqoot</w:t>
            </w:r>
          </w:p>
        </w:tc>
      </w:tr>
      <w:tr w:rsidR="004C48D7" w:rsidRPr="00C2558D" w14:paraId="66F66E1A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3F6325A" w14:textId="4F077B71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Academic year: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2020-2021</w:t>
            </w:r>
          </w:p>
        </w:tc>
      </w:tr>
      <w:tr w:rsidR="004C48D7" w:rsidRPr="00C2558D" w14:paraId="08E16053" w14:textId="77777777" w:rsidTr="004C48D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gridSpan w:val="2"/>
            <w:shd w:val="clear" w:color="auto" w:fill="auto"/>
          </w:tcPr>
          <w:p w14:paraId="16EAB942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Semester: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5D1DC56" w14:textId="77777777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1EFEB466" w14:textId="77777777" w:rsidR="004C48D7" w:rsidRPr="00C2558D" w:rsidRDefault="004C48D7" w:rsidP="004C48D7">
            <w:pPr>
              <w:pStyle w:val="ListParagraph"/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First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14:paraId="2C5B68C6" w14:textId="6D1786B9" w:rsidR="004C48D7" w:rsidRPr="00C2558D" w:rsidRDefault="004F6749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>X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14:paraId="49CF44DA" w14:textId="77777777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Second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2F913FA1" w14:textId="77777777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7242D48F" w14:textId="77777777" w:rsidR="004C48D7" w:rsidRPr="00C2558D" w:rsidRDefault="004C48D7" w:rsidP="004C48D7">
            <w:pPr>
              <w:pStyle w:val="ListParagraph"/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Summer</w:t>
            </w:r>
          </w:p>
        </w:tc>
      </w:tr>
      <w:tr w:rsidR="004C48D7" w:rsidRPr="00C2558D" w14:paraId="6F7447EB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4938F2B2" w14:textId="29F457F5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Textbook(s):</w:t>
            </w:r>
            <w:r w:rsidR="00D87CA2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D87CA2" w:rsidRPr="00D87CA2">
              <w:rPr>
                <w:rFonts w:asciiTheme="majorBidi" w:hAnsiTheme="majorBidi" w:cstheme="majorBidi"/>
                <w:b w:val="0"/>
                <w:bCs w:val="0"/>
                <w:lang w:bidi="ar-BH"/>
              </w:rPr>
              <w:t>e-book</w:t>
            </w:r>
          </w:p>
          <w:p w14:paraId="6B3BC7FE" w14:textId="6CA6027A" w:rsidR="004C48D7" w:rsidRPr="00D87CA2" w:rsidRDefault="00D87CA2" w:rsidP="00D87CA2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736B77">
              <w:rPr>
                <w:rFonts w:asciiTheme="majorBidi" w:hAnsiTheme="majorBidi" w:cstheme="majorBidi"/>
                <w:b w:val="0"/>
                <w:bCs w:val="0"/>
              </w:rPr>
              <w:t xml:space="preserve">Understanding Business, By William G. Nickels, William G. Nickels, Susan M. McHugh McGraw Hill ISBN 978-0-07-337699-8 </w:t>
            </w:r>
            <w:r w:rsidRPr="00736B77">
              <w:rPr>
                <w:rFonts w:asciiTheme="majorBidi" w:hAnsiTheme="majorBidi" w:cstheme="majorBidi"/>
              </w:rPr>
              <w:t>Twelfth Edition ISBN 978-1-259-92943-4</w:t>
            </w:r>
          </w:p>
        </w:tc>
      </w:tr>
      <w:tr w:rsidR="004C48D7" w:rsidRPr="00C2558D" w14:paraId="3E448A70" w14:textId="77777777" w:rsidTr="00A0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5AF7EAE5" w14:textId="6B429992" w:rsidR="004C48D7" w:rsidRPr="00C2558D" w:rsidRDefault="004C48D7" w:rsidP="00F03526">
            <w:pPr>
              <w:pStyle w:val="ListParagraph"/>
              <w:numPr>
                <w:ilvl w:val="0"/>
                <w:numId w:val="14"/>
              </w:numPr>
              <w:bidi w:val="0"/>
              <w:jc w:val="both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References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from the Library (</w:t>
            </w:r>
            <w:hyperlink r:id="rId8" w:history="1">
              <w:r w:rsidR="004F6749" w:rsidRPr="00DC0D3E">
                <w:rPr>
                  <w:rStyle w:val="Hyperlink"/>
                  <w:rFonts w:asciiTheme="majorBidi" w:hAnsiTheme="majorBidi" w:cstheme="majorBidi"/>
                  <w:lang w:bidi="ar-BH"/>
                </w:rPr>
                <w:t>http://www.ac-knowledge.net/uobv3/</w:t>
              </w:r>
            </w:hyperlink>
            <w:r w:rsidR="004F6749">
              <w:rPr>
                <w:rFonts w:asciiTheme="majorBidi" w:hAnsiTheme="majorBidi" w:cstheme="majorBidi"/>
                <w:lang w:bidi="ar-BH"/>
              </w:rPr>
              <w:t>)</w:t>
            </w:r>
            <w:r w:rsidRPr="00C2558D">
              <w:rPr>
                <w:rFonts w:asciiTheme="majorBidi" w:hAnsiTheme="majorBidi" w:cstheme="majorBidi"/>
                <w:lang w:bidi="ar-BH"/>
              </w:rPr>
              <w:t>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736B77" w:rsidRPr="00736B77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Students are strongly recommended to look for and read local, international and professional publications for proper understanding of business, such as: Gulf Daily News (GDN), Bahrain Tribune, </w:t>
            </w:r>
            <w:r w:rsidR="00736B77" w:rsidRPr="00736B77">
              <w:rPr>
                <w:rFonts w:asciiTheme="majorBidi" w:hAnsiTheme="majorBidi" w:cstheme="majorBidi"/>
                <w:b w:val="0"/>
                <w:bCs w:val="0"/>
                <w:lang w:bidi="ar-BH"/>
              </w:rPr>
              <w:lastRenderedPageBreak/>
              <w:t>Harvard Business Review , Labor Marketing  trends, the wall street Journal, The Economist, Business Week, Fortune ,  Business , and the Times.</w:t>
            </w:r>
          </w:p>
          <w:p w14:paraId="73FB3C03" w14:textId="77777777" w:rsidR="004C48D7" w:rsidRPr="00C2558D" w:rsidRDefault="004C48D7" w:rsidP="00F03526">
            <w:pPr>
              <w:pStyle w:val="ListParagraph"/>
              <w:bidi w:val="0"/>
              <w:ind w:left="471"/>
              <w:jc w:val="both"/>
              <w:rPr>
                <w:rFonts w:asciiTheme="majorBidi" w:hAnsiTheme="majorBidi" w:cstheme="majorBidi"/>
                <w:lang w:bidi="ar-BH"/>
              </w:rPr>
            </w:pPr>
          </w:p>
          <w:p w14:paraId="2172E20B" w14:textId="77777777" w:rsidR="004C48D7" w:rsidRPr="00C2558D" w:rsidRDefault="004C48D7" w:rsidP="004C48D7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</w:p>
          <w:p w14:paraId="083A43B7" w14:textId="4C4F8374" w:rsidR="00C2558D" w:rsidRPr="00C2558D" w:rsidRDefault="00C2558D" w:rsidP="00C2558D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lang w:bidi="ar-BH"/>
              </w:rPr>
            </w:pPr>
          </w:p>
        </w:tc>
      </w:tr>
      <w:tr w:rsidR="004C48D7" w:rsidRPr="00C2558D" w14:paraId="4EB75FCF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7A189FA0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lastRenderedPageBreak/>
              <w:t>Other learning resources used (</w:t>
            </w:r>
            <w:proofErr w:type="gramStart"/>
            <w:r w:rsidRPr="00C2558D">
              <w:rPr>
                <w:rFonts w:asciiTheme="majorBidi" w:hAnsiTheme="majorBidi" w:cstheme="majorBidi"/>
                <w:lang w:bidi="ar-BH"/>
              </w:rPr>
              <w:t>e.g.</w:t>
            </w:r>
            <w:proofErr w:type="gramEnd"/>
            <w:r w:rsidRPr="00C2558D">
              <w:rPr>
                <w:rFonts w:asciiTheme="majorBidi" w:hAnsiTheme="majorBidi" w:cstheme="majorBidi"/>
                <w:lang w:bidi="ar-BH"/>
              </w:rPr>
              <w:t xml:space="preserve"> e-Learning, field visits, periodicals, software, etc.):</w:t>
            </w:r>
          </w:p>
          <w:p w14:paraId="4E314B0F" w14:textId="46D8E63F" w:rsidR="00C2558D" w:rsidRPr="00736B77" w:rsidRDefault="00736B77" w:rsidP="00736B77">
            <w:pPr>
              <w:bidi w:val="0"/>
              <w:ind w:left="111"/>
              <w:jc w:val="both"/>
              <w:rPr>
                <w:rFonts w:asciiTheme="majorBidi" w:hAnsiTheme="majorBidi" w:cstheme="majorBidi"/>
                <w:lang w:bidi="ar-BH"/>
              </w:rPr>
            </w:pPr>
            <w:r w:rsidRPr="00736B77">
              <w:rPr>
                <w:rFonts w:asciiTheme="majorBidi" w:hAnsiTheme="majorBidi" w:cstheme="majorBidi"/>
                <w:b w:val="0"/>
                <w:bCs w:val="0"/>
              </w:rPr>
              <w:t xml:space="preserve">Student Online Learning Center </w:t>
            </w:r>
            <w:hyperlink r:id="rId9" w:history="1">
              <w:r w:rsidRPr="00736B77">
                <w:rPr>
                  <w:rStyle w:val="Hyperlink"/>
                  <w:rFonts w:asciiTheme="majorBidi" w:hAnsiTheme="majorBidi" w:cstheme="majorBidi"/>
                  <w:b w:val="0"/>
                  <w:bCs w:val="0"/>
                </w:rPr>
                <w:t>www.mhhe.com/diasbusiness</w:t>
              </w:r>
            </w:hyperlink>
            <w:r w:rsidRPr="00736B77">
              <w:rPr>
                <w:rFonts w:asciiTheme="majorBidi" w:hAnsiTheme="majorBidi" w:cstheme="majorBidi"/>
                <w:b w:val="0"/>
                <w:bCs w:val="0"/>
              </w:rPr>
              <w:t>. This site gives students supplementary materials to help them better understand and master chapter material.</w:t>
            </w:r>
          </w:p>
          <w:p w14:paraId="667FC50D" w14:textId="604B921D" w:rsidR="004F6749" w:rsidRPr="004F6749" w:rsidRDefault="004F6749" w:rsidP="004F6749">
            <w:pPr>
              <w:bidi w:val="0"/>
              <w:ind w:left="111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</w:p>
        </w:tc>
      </w:tr>
      <w:tr w:rsidR="004C48D7" w:rsidRPr="00C2558D" w14:paraId="0F54453B" w14:textId="77777777" w:rsidTr="00A0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6BE36B1A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description (as per the published):</w:t>
            </w:r>
          </w:p>
          <w:p w14:paraId="0E90BBA9" w14:textId="386FE3B2" w:rsidR="004C48D7" w:rsidRPr="00736B77" w:rsidRDefault="00736B77" w:rsidP="00736B77">
            <w:pPr>
              <w:bidi w:val="0"/>
              <w:ind w:left="111"/>
              <w:jc w:val="both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736B77">
              <w:rPr>
                <w:rFonts w:asciiTheme="majorBidi" w:hAnsiTheme="majorBidi" w:cstheme="majorBidi"/>
                <w:b w:val="0"/>
                <w:bCs w:val="0"/>
              </w:rPr>
              <w:t>Overview of business administration as a field of study and practice, survey of major functional specialties within business management, accounting, finance, marketing and production, interrelationships among various specialties and foundation-level, understanding of the management profession.</w:t>
            </w:r>
          </w:p>
          <w:p w14:paraId="234B0039" w14:textId="77777777" w:rsidR="004C48D7" w:rsidRPr="004F6749" w:rsidRDefault="004C48D7" w:rsidP="004F6749">
            <w:pPr>
              <w:bidi w:val="0"/>
              <w:rPr>
                <w:rFonts w:asciiTheme="majorBidi" w:hAnsiTheme="majorBidi" w:cstheme="majorBidi"/>
                <w:lang w:bidi="ar-BH"/>
              </w:rPr>
            </w:pPr>
          </w:p>
        </w:tc>
      </w:tr>
      <w:tr w:rsidR="00257E47" w:rsidRPr="00C2558D" w14:paraId="1E299D95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5ECDF47F" w14:textId="77777777" w:rsidR="00257E47" w:rsidRPr="00C2558D" w:rsidRDefault="00AF6B28" w:rsidP="002352D4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Intended Learning Outcomes (CILOs)</w:t>
            </w:r>
            <w:r w:rsidR="003E7318" w:rsidRPr="00C2558D">
              <w:rPr>
                <w:rFonts w:asciiTheme="majorBidi" w:hAnsiTheme="majorBidi" w:cstheme="majorBidi"/>
                <w:lang w:bidi="ar-BH"/>
              </w:rPr>
              <w:t>:</w:t>
            </w:r>
          </w:p>
        </w:tc>
      </w:tr>
      <w:tr w:rsidR="00EB4330" w:rsidRPr="00C2558D" w14:paraId="119CD95C" w14:textId="77777777" w:rsidTr="00C2558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3D8F10C1" w14:textId="4C99AA82" w:rsidR="00257E47" w:rsidRPr="004F6749" w:rsidRDefault="00C2558D" w:rsidP="00C2558D">
            <w:pPr>
              <w:bidi w:val="0"/>
              <w:ind w:left="-44"/>
              <w:jc w:val="center"/>
              <w:rPr>
                <w:rFonts w:asciiTheme="majorBidi" w:hAnsiTheme="majorBidi" w:cstheme="majorBidi"/>
                <w:lang w:bidi="ar-BH"/>
              </w:rPr>
            </w:pPr>
            <w:r w:rsidRPr="004F6749">
              <w:rPr>
                <w:rFonts w:asciiTheme="majorBidi" w:hAnsiTheme="majorBidi" w:cstheme="majorBidi"/>
                <w:lang w:bidi="ar-BH"/>
              </w:rPr>
              <w:t>CILOs</w:t>
            </w:r>
          </w:p>
        </w:tc>
        <w:tc>
          <w:tcPr>
            <w:tcW w:w="5428" w:type="dxa"/>
            <w:gridSpan w:val="17"/>
            <w:shd w:val="clear" w:color="auto" w:fill="auto"/>
          </w:tcPr>
          <w:p w14:paraId="34829BB9" w14:textId="77777777" w:rsidR="00257E47" w:rsidRPr="00C2558D" w:rsidRDefault="00257E47" w:rsidP="002352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Mapping</w:t>
            </w:r>
            <w:r w:rsidR="00240D63" w:rsidRPr="00C2558D">
              <w:rPr>
                <w:rFonts w:asciiTheme="majorBidi" w:hAnsiTheme="majorBidi" w:cstheme="majorBidi"/>
                <w:i/>
                <w:iCs/>
                <w:lang w:bidi="ar-BH"/>
              </w:rPr>
              <w:t xml:space="preserve"> </w:t>
            </w: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to PILOs</w:t>
            </w:r>
          </w:p>
        </w:tc>
      </w:tr>
      <w:tr w:rsidR="00C2558D" w:rsidRPr="00C2558D" w14:paraId="63AFCDED" w14:textId="77777777" w:rsidTr="00C25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494B4708" w14:textId="335AF887" w:rsidR="00C2558D" w:rsidRPr="004F6749" w:rsidRDefault="00C2558D" w:rsidP="00C2558D">
            <w:pPr>
              <w:bidi w:val="0"/>
              <w:jc w:val="center"/>
              <w:rPr>
                <w:rFonts w:asciiTheme="majorBidi" w:hAnsiTheme="majorBidi" w:cstheme="majorBidi"/>
                <w:lang w:bidi="ar-BH"/>
              </w:rPr>
            </w:pPr>
            <w:r w:rsidRPr="004F6749">
              <w:rPr>
                <w:rFonts w:asciiTheme="majorBidi" w:hAnsiTheme="majorBidi" w:cstheme="majorBidi"/>
                <w:lang w:bidi="ar-BH"/>
              </w:rPr>
              <w:t>Learning goals</w:t>
            </w:r>
          </w:p>
        </w:tc>
        <w:tc>
          <w:tcPr>
            <w:tcW w:w="904" w:type="dxa"/>
            <w:gridSpan w:val="2"/>
            <w:shd w:val="clear" w:color="auto" w:fill="auto"/>
            <w:textDirection w:val="btLr"/>
            <w:vAlign w:val="center"/>
          </w:tcPr>
          <w:p w14:paraId="2026AE51" w14:textId="45BEBFE2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a. Knowledge</w:t>
            </w:r>
          </w:p>
        </w:tc>
        <w:tc>
          <w:tcPr>
            <w:tcW w:w="905" w:type="dxa"/>
            <w:gridSpan w:val="5"/>
            <w:shd w:val="clear" w:color="auto" w:fill="auto"/>
            <w:textDirection w:val="btLr"/>
            <w:vAlign w:val="center"/>
          </w:tcPr>
          <w:p w14:paraId="436BB8F8" w14:textId="35165EA5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b. Globalization</w:t>
            </w:r>
          </w:p>
        </w:tc>
        <w:tc>
          <w:tcPr>
            <w:tcW w:w="905" w:type="dxa"/>
            <w:gridSpan w:val="2"/>
            <w:shd w:val="clear" w:color="auto" w:fill="auto"/>
            <w:textDirection w:val="btLr"/>
            <w:vAlign w:val="center"/>
          </w:tcPr>
          <w:p w14:paraId="24761150" w14:textId="188CF39B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c. Skills</w:t>
            </w:r>
          </w:p>
        </w:tc>
        <w:tc>
          <w:tcPr>
            <w:tcW w:w="904" w:type="dxa"/>
            <w:gridSpan w:val="4"/>
            <w:shd w:val="clear" w:color="auto" w:fill="auto"/>
            <w:textDirection w:val="btLr"/>
            <w:vAlign w:val="center"/>
          </w:tcPr>
          <w:p w14:paraId="19DB2D64" w14:textId="6FB265FA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d. Communication</w:t>
            </w:r>
          </w:p>
        </w:tc>
        <w:tc>
          <w:tcPr>
            <w:tcW w:w="905" w:type="dxa"/>
            <w:gridSpan w:val="2"/>
            <w:shd w:val="clear" w:color="auto" w:fill="auto"/>
            <w:textDirection w:val="btLr"/>
            <w:vAlign w:val="center"/>
          </w:tcPr>
          <w:p w14:paraId="41BFCA48" w14:textId="7756E481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e. Competencies</w:t>
            </w:r>
          </w:p>
        </w:tc>
        <w:tc>
          <w:tcPr>
            <w:tcW w:w="905" w:type="dxa"/>
            <w:gridSpan w:val="2"/>
            <w:shd w:val="clear" w:color="auto" w:fill="auto"/>
            <w:textDirection w:val="btLr"/>
            <w:vAlign w:val="center"/>
          </w:tcPr>
          <w:p w14:paraId="75C00C96" w14:textId="065B67C5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f. Values</w:t>
            </w:r>
          </w:p>
        </w:tc>
      </w:tr>
      <w:tr w:rsidR="00E10E3B" w:rsidRPr="00C2558D" w14:paraId="40CDE3EF" w14:textId="77777777" w:rsidTr="00C2558D">
        <w:trPr>
          <w:cantSplit/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6469805B" w14:textId="2EBBB7FB" w:rsidR="00E10E3B" w:rsidRPr="00C2558D" w:rsidRDefault="00C2558D" w:rsidP="00C2558D">
            <w:pPr>
              <w:bidi w:val="0"/>
              <w:jc w:val="center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Learning objectives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E6E1BEB" w14:textId="55CC5451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a1: General Knowledge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2131DFB0" w14:textId="02146C52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a2: Specific knowledge</w:t>
            </w:r>
          </w:p>
        </w:tc>
        <w:tc>
          <w:tcPr>
            <w:tcW w:w="453" w:type="dxa"/>
            <w:gridSpan w:val="2"/>
            <w:shd w:val="clear" w:color="auto" w:fill="auto"/>
            <w:textDirection w:val="btLr"/>
          </w:tcPr>
          <w:p w14:paraId="115F2A33" w14:textId="1BAFA883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b1: International cross-cultural</w:t>
            </w:r>
          </w:p>
        </w:tc>
        <w:tc>
          <w:tcPr>
            <w:tcW w:w="452" w:type="dxa"/>
            <w:gridSpan w:val="3"/>
            <w:shd w:val="clear" w:color="auto" w:fill="auto"/>
            <w:textDirection w:val="btLr"/>
          </w:tcPr>
          <w:p w14:paraId="0AE2900B" w14:textId="34CCD832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b2: Global Perspective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0BC9B3D" w14:textId="3E24596D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c1: Thinking skills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4E9C3133" w14:textId="147863DA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c2: Analytical skills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</w:tcPr>
          <w:p w14:paraId="59185AA7" w14:textId="331829A0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d1: Communication (Writing)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</w:tcPr>
          <w:p w14:paraId="165A8C71" w14:textId="76955644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d2: Communication (Oral)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2ACA8160" w14:textId="375F7E46" w:rsidR="00E10E3B" w:rsidRPr="00C2558D" w:rsidRDefault="00C2558D" w:rsidP="00C2558D">
            <w:pPr>
              <w:tabs>
                <w:tab w:val="center" w:pos="117"/>
              </w:tabs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e1: Leadership skills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5D20DCD" w14:textId="382A1672" w:rsidR="00E10E3B" w:rsidRPr="00C2558D" w:rsidRDefault="00C2558D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e2: Teamwork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566847B7" w14:textId="333C6D9D" w:rsidR="00E10E3B" w:rsidRPr="00C2558D" w:rsidRDefault="00C2558D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f1: Ethics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799413F0" w14:textId="7D6FFA58" w:rsidR="00E10E3B" w:rsidRPr="00C2558D" w:rsidRDefault="00C2558D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f2: Social responsibility</w:t>
            </w:r>
          </w:p>
        </w:tc>
      </w:tr>
      <w:tr w:rsidR="00F03526" w:rsidRPr="00C2558D" w14:paraId="41CE9932" w14:textId="77777777" w:rsidTr="002E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3A686BDB" w14:textId="38C4923E" w:rsidR="00F03526" w:rsidRPr="00F03526" w:rsidRDefault="00F03526" w:rsidP="00F03526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BH"/>
              </w:rPr>
            </w:pPr>
            <w:r w:rsidRPr="00F03526">
              <w:rPr>
                <w:rFonts w:asciiTheme="majorBidi" w:hAnsiTheme="majorBidi" w:cstheme="majorBidi"/>
                <w:b w:val="0"/>
                <w:bCs w:val="0"/>
              </w:rPr>
              <w:t>Understand the business environment and identify the economics of business including how microeconomics and macroeconomic issues affect business.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2FE8EF8" w14:textId="65EE1CAC" w:rsidR="00F03526" w:rsidRPr="004F6749" w:rsidRDefault="00F03526" w:rsidP="00F0352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B30316">
              <w:sym w:font="Wingdings" w:char="F0FC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ABF94D7" w14:textId="665AC9AA" w:rsidR="00F03526" w:rsidRPr="004F6749" w:rsidRDefault="00F03526" w:rsidP="00F0352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B30316">
              <w:sym w:font="Wingdings" w:char="F0FC"/>
            </w: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14:paraId="72BDC04A" w14:textId="17B62094" w:rsidR="00F03526" w:rsidRPr="004F6749" w:rsidRDefault="00F03526" w:rsidP="00F0352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B30316">
              <w:sym w:font="Wingdings" w:char="F0FC"/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7486BBF5" w14:textId="1E53D223" w:rsidR="00F03526" w:rsidRPr="004F6749" w:rsidRDefault="00F03526" w:rsidP="00F0352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B30316">
              <w:sym w:font="Wingdings" w:char="F0FC"/>
            </w:r>
          </w:p>
        </w:tc>
        <w:tc>
          <w:tcPr>
            <w:tcW w:w="452" w:type="dxa"/>
            <w:shd w:val="clear" w:color="auto" w:fill="auto"/>
          </w:tcPr>
          <w:p w14:paraId="6FE5A78D" w14:textId="77777777" w:rsidR="00F03526" w:rsidRPr="004F6749" w:rsidRDefault="00F03526" w:rsidP="00F0352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5859CEAC" w14:textId="77777777" w:rsidR="00F03526" w:rsidRPr="004F6749" w:rsidRDefault="00F03526" w:rsidP="00F0352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085A7F78" w14:textId="77777777" w:rsidR="00F03526" w:rsidRPr="004F6749" w:rsidRDefault="00F03526" w:rsidP="00F0352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12D8D00D" w14:textId="77777777" w:rsidR="00F03526" w:rsidRPr="004F6749" w:rsidRDefault="00F03526" w:rsidP="00F0352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22B231B4" w14:textId="77777777" w:rsidR="00F03526" w:rsidRPr="004F6749" w:rsidRDefault="00F03526" w:rsidP="00F03526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29299BF6" w14:textId="77777777" w:rsidR="00F03526" w:rsidRPr="004F6749" w:rsidRDefault="00F03526" w:rsidP="00F0352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3C50F07A" w14:textId="77777777" w:rsidR="00F03526" w:rsidRPr="004F6749" w:rsidRDefault="00F03526" w:rsidP="00F0352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0826566F" w14:textId="77777777" w:rsidR="00F03526" w:rsidRPr="004F6749" w:rsidRDefault="00F03526" w:rsidP="00F0352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  <w:tr w:rsidR="00F03526" w:rsidRPr="00C2558D" w14:paraId="4CE48AD1" w14:textId="77777777" w:rsidTr="002E4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1EB5908E" w14:textId="464AC6EB" w:rsidR="00F03526" w:rsidRPr="00F03526" w:rsidRDefault="00F03526" w:rsidP="00F03526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b w:val="0"/>
                <w:bCs w:val="0"/>
              </w:rPr>
            </w:pPr>
            <w:r w:rsidRPr="00F03526">
              <w:rPr>
                <w:rFonts w:asciiTheme="majorBidi" w:hAnsiTheme="majorBidi" w:cstheme="majorBidi"/>
                <w:b w:val="0"/>
                <w:bCs w:val="0"/>
              </w:rPr>
              <w:t>Describe the global business environment and apply social responsibility and business ethics in the workplace.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67748E4" w14:textId="3463B4CE" w:rsidR="00F03526" w:rsidRPr="004F6749" w:rsidRDefault="00F03526" w:rsidP="00F0352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B30316">
              <w:sym w:font="Wingdings" w:char="F0FC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9341A3D" w14:textId="41267265" w:rsidR="00F03526" w:rsidRPr="004F6749" w:rsidRDefault="00F03526" w:rsidP="00F0352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B30316">
              <w:sym w:font="Wingdings" w:char="F0FC"/>
            </w: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14:paraId="7EDF4D9B" w14:textId="5BF806B3" w:rsidR="00F03526" w:rsidRPr="004F6749" w:rsidRDefault="00F03526" w:rsidP="00F0352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B30316">
              <w:sym w:font="Wingdings" w:char="F0FC"/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57B11D08" w14:textId="7B0961E5" w:rsidR="00F03526" w:rsidRPr="004F6749" w:rsidRDefault="00F03526" w:rsidP="00F0352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B30316">
              <w:sym w:font="Wingdings" w:char="F0FC"/>
            </w:r>
          </w:p>
        </w:tc>
        <w:tc>
          <w:tcPr>
            <w:tcW w:w="452" w:type="dxa"/>
            <w:shd w:val="clear" w:color="auto" w:fill="auto"/>
          </w:tcPr>
          <w:p w14:paraId="40B3A122" w14:textId="77777777" w:rsidR="00F03526" w:rsidRPr="004F6749" w:rsidRDefault="00F03526" w:rsidP="00F0352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46397E67" w14:textId="77777777" w:rsidR="00F03526" w:rsidRPr="004F6749" w:rsidRDefault="00F03526" w:rsidP="00F0352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26B30239" w14:textId="77777777" w:rsidR="00F03526" w:rsidRPr="004F6749" w:rsidRDefault="00F03526" w:rsidP="00F0352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3C68FF27" w14:textId="77777777" w:rsidR="00F03526" w:rsidRPr="004F6749" w:rsidRDefault="00F03526" w:rsidP="00F0352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231148B9" w14:textId="77777777" w:rsidR="00F03526" w:rsidRPr="004F6749" w:rsidRDefault="00F03526" w:rsidP="00F03526">
            <w:pPr>
              <w:tabs>
                <w:tab w:val="center" w:pos="117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691F949B" w14:textId="77777777" w:rsidR="00F03526" w:rsidRPr="004F6749" w:rsidRDefault="00F03526" w:rsidP="00F0352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7B94EF5F" w14:textId="2606DEED" w:rsidR="00F03526" w:rsidRPr="004F6749" w:rsidRDefault="00F03526" w:rsidP="00F0352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B30316">
              <w:sym w:font="Wingdings" w:char="F0FC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BB01363" w14:textId="4223F73D" w:rsidR="00F03526" w:rsidRPr="004F6749" w:rsidRDefault="00F03526" w:rsidP="00F0352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B30316">
              <w:sym w:font="Wingdings" w:char="F0FC"/>
            </w:r>
          </w:p>
        </w:tc>
      </w:tr>
      <w:tr w:rsidR="00F03526" w:rsidRPr="00C2558D" w14:paraId="3D9B3095" w14:textId="77777777" w:rsidTr="002E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5C4A9E1C" w14:textId="1F4FDE79" w:rsidR="00F03526" w:rsidRPr="00F03526" w:rsidRDefault="00F03526" w:rsidP="00F03526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b w:val="0"/>
                <w:bCs w:val="0"/>
              </w:rPr>
            </w:pPr>
            <w:r w:rsidRPr="00F03526">
              <w:rPr>
                <w:rFonts w:asciiTheme="majorBidi" w:hAnsiTheme="majorBidi" w:cstheme="majorBidi"/>
                <w:b w:val="0"/>
                <w:bCs w:val="0"/>
              </w:rPr>
              <w:t>Understand the entrepreneurial process and the challenges, problems, and issues faced by entrepreneurs who start new businesses.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5A08245" w14:textId="58716C22" w:rsidR="00F03526" w:rsidRPr="004F6749" w:rsidRDefault="00F03526" w:rsidP="00F0352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B30316">
              <w:sym w:font="Wingdings" w:char="F0FC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9B272B2" w14:textId="38AFB9C8" w:rsidR="00F03526" w:rsidRPr="004F6749" w:rsidRDefault="00F03526" w:rsidP="00F0352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B30316">
              <w:sym w:font="Wingdings" w:char="F0FC"/>
            </w:r>
          </w:p>
        </w:tc>
        <w:tc>
          <w:tcPr>
            <w:tcW w:w="453" w:type="dxa"/>
            <w:gridSpan w:val="2"/>
            <w:shd w:val="clear" w:color="auto" w:fill="auto"/>
          </w:tcPr>
          <w:p w14:paraId="7DE70A80" w14:textId="77777777" w:rsidR="00F03526" w:rsidRPr="004F6749" w:rsidRDefault="00F03526" w:rsidP="00F0352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238AC9A9" w14:textId="77777777" w:rsidR="00F03526" w:rsidRPr="004F6749" w:rsidRDefault="00F03526" w:rsidP="00F0352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1E67274C" w14:textId="77777777" w:rsidR="00F03526" w:rsidRPr="004F6749" w:rsidRDefault="00F03526" w:rsidP="00F0352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765B4C59" w14:textId="77777777" w:rsidR="00F03526" w:rsidRPr="004F6749" w:rsidRDefault="00F03526" w:rsidP="00F0352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278CE5F3" w14:textId="77777777" w:rsidR="00F03526" w:rsidRPr="004F6749" w:rsidRDefault="00F03526" w:rsidP="00F0352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635E593E" w14:textId="77777777" w:rsidR="00F03526" w:rsidRPr="004F6749" w:rsidRDefault="00F03526" w:rsidP="00F0352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359281AE" w14:textId="215892FB" w:rsidR="00F03526" w:rsidRPr="004F6749" w:rsidRDefault="00F03526" w:rsidP="00F03526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B30316">
              <w:sym w:font="Wingdings" w:char="F0FC"/>
            </w:r>
          </w:p>
        </w:tc>
        <w:tc>
          <w:tcPr>
            <w:tcW w:w="452" w:type="dxa"/>
            <w:shd w:val="clear" w:color="auto" w:fill="auto"/>
          </w:tcPr>
          <w:p w14:paraId="5085C81A" w14:textId="77777777" w:rsidR="00F03526" w:rsidRPr="004F6749" w:rsidRDefault="00F03526" w:rsidP="00F0352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375A69C2" w14:textId="77777777" w:rsidR="00F03526" w:rsidRPr="004F6749" w:rsidRDefault="00F03526" w:rsidP="00F0352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229808ED" w14:textId="77777777" w:rsidR="00F03526" w:rsidRPr="004F6749" w:rsidRDefault="00F03526" w:rsidP="00F0352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  <w:tr w:rsidR="00721242" w:rsidRPr="00C2558D" w14:paraId="4B90FC03" w14:textId="77777777" w:rsidTr="002E4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7C8456EF" w14:textId="33852329" w:rsidR="00721242" w:rsidRPr="00F03526" w:rsidRDefault="00721242" w:rsidP="00721242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b w:val="0"/>
                <w:bCs w:val="0"/>
              </w:rPr>
            </w:pPr>
            <w:r w:rsidRPr="00F03526">
              <w:rPr>
                <w:rFonts w:asciiTheme="majorBidi" w:hAnsiTheme="majorBidi" w:cstheme="majorBidi"/>
                <w:b w:val="0"/>
                <w:bCs w:val="0"/>
              </w:rPr>
              <w:t>Apply understanding of management in the business world and identify human resources and marketing strategies.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C07FB2B" w14:textId="7372F35A" w:rsidR="00721242" w:rsidRPr="004F6749" w:rsidRDefault="00721242" w:rsidP="0072124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B30316">
              <w:sym w:font="Wingdings" w:char="F0FC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93B93A3" w14:textId="496E2AC2" w:rsidR="00721242" w:rsidRPr="004F6749" w:rsidRDefault="00721242" w:rsidP="0072124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B30316">
              <w:sym w:font="Wingdings" w:char="F0FC"/>
            </w:r>
          </w:p>
        </w:tc>
        <w:tc>
          <w:tcPr>
            <w:tcW w:w="453" w:type="dxa"/>
            <w:gridSpan w:val="2"/>
            <w:shd w:val="clear" w:color="auto" w:fill="auto"/>
          </w:tcPr>
          <w:p w14:paraId="5D9BA729" w14:textId="77777777" w:rsidR="00721242" w:rsidRPr="004F6749" w:rsidRDefault="00721242" w:rsidP="0072124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3768ACA8" w14:textId="77777777" w:rsidR="00721242" w:rsidRPr="004F6749" w:rsidRDefault="00721242" w:rsidP="0072124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45B47DED" w14:textId="77777777" w:rsidR="00721242" w:rsidRPr="004F6749" w:rsidRDefault="00721242" w:rsidP="0072124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384FBF38" w14:textId="77777777" w:rsidR="00721242" w:rsidRPr="004F6749" w:rsidRDefault="00721242" w:rsidP="0072124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6667A42E" w14:textId="77777777" w:rsidR="00721242" w:rsidRPr="004F6749" w:rsidRDefault="00721242" w:rsidP="0072124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31125493" w14:textId="77777777" w:rsidR="00721242" w:rsidRPr="004F6749" w:rsidRDefault="00721242" w:rsidP="0072124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27435968" w14:textId="77777777" w:rsidR="00721242" w:rsidRPr="004F6749" w:rsidRDefault="00721242" w:rsidP="00721242">
            <w:pPr>
              <w:tabs>
                <w:tab w:val="center" w:pos="117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5DC9A1A1" w14:textId="77777777" w:rsidR="00721242" w:rsidRPr="004F6749" w:rsidRDefault="00721242" w:rsidP="0072124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1B4A75D5" w14:textId="77777777" w:rsidR="00721242" w:rsidRPr="004F6749" w:rsidRDefault="00721242" w:rsidP="0072124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129725C7" w14:textId="77777777" w:rsidR="00721242" w:rsidRPr="004F6749" w:rsidRDefault="00721242" w:rsidP="0072124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</w:tbl>
    <w:p w14:paraId="29225734" w14:textId="77777777" w:rsidR="002352D4" w:rsidRPr="00C2558D" w:rsidRDefault="002352D4" w:rsidP="002352D4">
      <w:pPr>
        <w:bidi w:val="0"/>
        <w:rPr>
          <w:rFonts w:asciiTheme="majorBidi" w:hAnsiTheme="majorBidi" w:cstheme="majorBidi"/>
        </w:rPr>
      </w:pPr>
    </w:p>
    <w:tbl>
      <w:tblPr>
        <w:tblStyle w:val="MediumGrid1-Accent1"/>
        <w:tblW w:w="5360" w:type="pct"/>
        <w:tblInd w:w="-72" w:type="dxa"/>
        <w:tblLook w:val="04A0" w:firstRow="1" w:lastRow="0" w:firstColumn="1" w:lastColumn="0" w:noHBand="0" w:noVBand="1"/>
      </w:tblPr>
      <w:tblGrid>
        <w:gridCol w:w="1976"/>
        <w:gridCol w:w="2027"/>
        <w:gridCol w:w="1230"/>
        <w:gridCol w:w="1582"/>
        <w:gridCol w:w="2068"/>
      </w:tblGrid>
      <w:tr w:rsidR="00A54452" w:rsidRPr="00C2558D" w14:paraId="0E409C7E" w14:textId="77777777" w:rsidTr="00A93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uto"/>
          </w:tcPr>
          <w:p w14:paraId="25782C1A" w14:textId="77777777" w:rsidR="00A54452" w:rsidRPr="00C2558D" w:rsidRDefault="00A54452" w:rsidP="00650E80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assessment:</w:t>
            </w:r>
          </w:p>
        </w:tc>
      </w:tr>
      <w:tr w:rsidR="00A54452" w:rsidRPr="00C2558D" w14:paraId="75338CC8" w14:textId="77777777" w:rsidTr="00721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5FC04658" w14:textId="77777777" w:rsidR="00A54452" w:rsidRPr="00C2558D" w:rsidRDefault="00A54452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/>
              </w:rPr>
              <w:t>Assessment Type</w:t>
            </w:r>
          </w:p>
        </w:tc>
        <w:tc>
          <w:tcPr>
            <w:tcW w:w="1184" w:type="pct"/>
            <w:shd w:val="clear" w:color="auto" w:fill="auto"/>
          </w:tcPr>
          <w:p w14:paraId="6E577D20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Details/ Explanation of Assessment in relation to CILOs</w:t>
            </w:r>
          </w:p>
        </w:tc>
        <w:tc>
          <w:tcPr>
            <w:tcW w:w="521" w:type="pct"/>
            <w:shd w:val="clear" w:color="auto" w:fill="auto"/>
          </w:tcPr>
          <w:p w14:paraId="2D6828B1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Number</w:t>
            </w:r>
          </w:p>
        </w:tc>
        <w:tc>
          <w:tcPr>
            <w:tcW w:w="933" w:type="pct"/>
            <w:shd w:val="clear" w:color="auto" w:fill="auto"/>
          </w:tcPr>
          <w:p w14:paraId="0FEDCFB7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Weight</w:t>
            </w:r>
          </w:p>
        </w:tc>
        <w:tc>
          <w:tcPr>
            <w:tcW w:w="1207" w:type="pct"/>
            <w:shd w:val="clear" w:color="auto" w:fill="auto"/>
          </w:tcPr>
          <w:p w14:paraId="314668E9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Date(s)</w:t>
            </w:r>
          </w:p>
        </w:tc>
      </w:tr>
      <w:tr w:rsidR="003E3A35" w:rsidRPr="00C2558D" w14:paraId="46012FB6" w14:textId="77777777" w:rsidTr="003E3A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55ACC233" w14:textId="3066E817" w:rsidR="003E3A35" w:rsidRPr="00C2558D" w:rsidRDefault="003E3A35" w:rsidP="003E3A35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proofErr w:type="spellStart"/>
            <w:r w:rsidRPr="003E3A35">
              <w:rPr>
                <w:rFonts w:asciiTheme="majorBidi" w:hAnsiTheme="majorBidi" w:cstheme="majorBidi"/>
                <w:b w:val="0"/>
                <w:bCs w:val="0"/>
                <w:iCs/>
              </w:rPr>
              <w:t>Quizes</w:t>
            </w:r>
            <w:proofErr w:type="spellEnd"/>
          </w:p>
        </w:tc>
        <w:tc>
          <w:tcPr>
            <w:tcW w:w="1184" w:type="pct"/>
            <w:shd w:val="clear" w:color="auto" w:fill="auto"/>
          </w:tcPr>
          <w:p w14:paraId="5FA30DF2" w14:textId="142FE6F4" w:rsidR="003E3A35" w:rsidRPr="004F6749" w:rsidRDefault="003E3A35" w:rsidP="003E3A3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721242">
              <w:rPr>
                <w:rFonts w:asciiTheme="majorBidi" w:hAnsiTheme="majorBidi" w:cstheme="majorBidi"/>
                <w:i/>
              </w:rPr>
              <w:t xml:space="preserve">Chapters: </w:t>
            </w:r>
            <w:r w:rsidR="00711617">
              <w:rPr>
                <w:rFonts w:asciiTheme="majorBidi" w:hAnsiTheme="majorBidi" w:cstheme="majorBidi"/>
                <w:i/>
              </w:rPr>
              <w:t>6,7</w:t>
            </w:r>
            <w:r w:rsidRPr="00721242">
              <w:rPr>
                <w:rFonts w:asciiTheme="majorBidi" w:hAnsiTheme="majorBidi" w:cstheme="majorBidi"/>
                <w:i/>
              </w:rPr>
              <w:t>,</w:t>
            </w:r>
            <w:r w:rsidR="0005698E">
              <w:rPr>
                <w:rFonts w:asciiTheme="majorBidi" w:hAnsiTheme="majorBidi" w:cstheme="majorBidi"/>
                <w:i/>
              </w:rPr>
              <w:t xml:space="preserve"> &amp; </w:t>
            </w:r>
            <w:r w:rsidR="00711617">
              <w:rPr>
                <w:rFonts w:asciiTheme="majorBidi" w:hAnsiTheme="majorBidi" w:cstheme="majorBidi"/>
                <w:i/>
              </w:rPr>
              <w:t>11</w:t>
            </w:r>
            <w:r w:rsidR="0005698E">
              <w:rPr>
                <w:rFonts w:asciiTheme="majorBidi" w:hAnsiTheme="majorBidi" w:cstheme="majorBidi"/>
                <w:i/>
              </w:rPr>
              <w:t xml:space="preserve"> </w:t>
            </w:r>
            <w:r>
              <w:rPr>
                <w:rFonts w:asciiTheme="majorBidi" w:hAnsiTheme="majorBidi" w:cstheme="majorBidi"/>
                <w:i/>
              </w:rPr>
              <w:t>(</w:t>
            </w:r>
            <w:r w:rsidR="0005698E">
              <w:rPr>
                <w:rFonts w:asciiTheme="majorBidi" w:hAnsiTheme="majorBidi" w:cstheme="majorBidi"/>
                <w:i/>
              </w:rPr>
              <w:t>3</w:t>
            </w:r>
            <w:r>
              <w:rPr>
                <w:rFonts w:asciiTheme="majorBidi" w:hAnsiTheme="majorBidi" w:cstheme="majorBidi"/>
                <w:i/>
              </w:rPr>
              <w:t xml:space="preserve"> chapters) / </w:t>
            </w:r>
            <w:r w:rsidRPr="00C2558D">
              <w:rPr>
                <w:rFonts w:asciiTheme="majorBidi" w:hAnsiTheme="majorBidi" w:cstheme="majorBidi"/>
                <w:i/>
              </w:rPr>
              <w:t>CILOs</w:t>
            </w:r>
            <w:r>
              <w:rPr>
                <w:rFonts w:asciiTheme="majorBidi" w:hAnsiTheme="majorBidi" w:cstheme="majorBidi"/>
                <w:i/>
              </w:rPr>
              <w:t xml:space="preserve"> 1,2</w:t>
            </w:r>
          </w:p>
        </w:tc>
        <w:tc>
          <w:tcPr>
            <w:tcW w:w="521" w:type="pct"/>
            <w:shd w:val="clear" w:color="auto" w:fill="auto"/>
          </w:tcPr>
          <w:p w14:paraId="0D5ADA94" w14:textId="7B9C2FD3" w:rsidR="003E3A35" w:rsidRPr="004F6749" w:rsidRDefault="00711617" w:rsidP="003E3A3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3</w:t>
            </w:r>
          </w:p>
        </w:tc>
        <w:tc>
          <w:tcPr>
            <w:tcW w:w="933" w:type="pct"/>
            <w:shd w:val="clear" w:color="auto" w:fill="auto"/>
          </w:tcPr>
          <w:p w14:paraId="71801530" w14:textId="48F44F7B" w:rsidR="003E3A35" w:rsidRPr="00C2558D" w:rsidRDefault="00711617" w:rsidP="003E3A35">
            <w:pPr>
              <w:pStyle w:val="ListParagraph"/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 xml:space="preserve">15 </w:t>
            </w:r>
            <w:r w:rsidR="003E3A35" w:rsidRPr="00C2558D">
              <w:rPr>
                <w:rFonts w:asciiTheme="majorBidi" w:hAnsiTheme="majorBidi" w:cstheme="majorBidi"/>
                <w:iCs/>
              </w:rPr>
              <w:t>%</w:t>
            </w:r>
          </w:p>
        </w:tc>
        <w:tc>
          <w:tcPr>
            <w:tcW w:w="1207" w:type="pct"/>
            <w:shd w:val="clear" w:color="auto" w:fill="auto"/>
          </w:tcPr>
          <w:p w14:paraId="59B9BFD5" w14:textId="77777777" w:rsidR="003E3A35" w:rsidRPr="00C2558D" w:rsidRDefault="003E3A35" w:rsidP="003E3A35">
            <w:pPr>
              <w:pStyle w:val="ListParagraph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3E3A35" w:rsidRPr="00C2558D" w14:paraId="0BD0852A" w14:textId="77777777" w:rsidTr="003E3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36903115" w14:textId="320264EB" w:rsidR="003E3A35" w:rsidRPr="00C2558D" w:rsidRDefault="006C7D74" w:rsidP="003E3A35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>
              <w:rPr>
                <w:rFonts w:asciiTheme="majorBidi" w:hAnsiTheme="majorBidi" w:cstheme="majorBidi"/>
                <w:b w:val="0"/>
                <w:bCs w:val="0"/>
                <w:iCs/>
              </w:rPr>
              <w:t>Class Activity</w:t>
            </w:r>
          </w:p>
        </w:tc>
        <w:tc>
          <w:tcPr>
            <w:tcW w:w="1184" w:type="pct"/>
            <w:shd w:val="clear" w:color="auto" w:fill="auto"/>
          </w:tcPr>
          <w:p w14:paraId="54B7D5E8" w14:textId="45EF386A" w:rsidR="003E3A35" w:rsidRPr="004F6749" w:rsidRDefault="003E3A35" w:rsidP="003E3A3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/>
              </w:rPr>
              <w:t>CILOs</w:t>
            </w:r>
            <w:r>
              <w:rPr>
                <w:rFonts w:asciiTheme="majorBidi" w:hAnsiTheme="majorBidi" w:cstheme="majorBidi"/>
                <w:i/>
              </w:rPr>
              <w:t xml:space="preserve"> </w:t>
            </w:r>
            <w:r w:rsidR="00711617">
              <w:rPr>
                <w:rFonts w:asciiTheme="majorBidi" w:hAnsiTheme="majorBidi" w:cstheme="majorBidi"/>
                <w:i/>
              </w:rPr>
              <w:t>1</w:t>
            </w:r>
            <w:r w:rsidR="00711617" w:rsidRPr="00721242">
              <w:rPr>
                <w:rFonts w:asciiTheme="majorBidi" w:hAnsiTheme="majorBidi" w:cstheme="majorBidi"/>
                <w:i/>
              </w:rPr>
              <w:t>,</w:t>
            </w:r>
            <w:r w:rsidR="00711617">
              <w:rPr>
                <w:rFonts w:asciiTheme="majorBidi" w:hAnsiTheme="majorBidi" w:cstheme="majorBidi"/>
                <w:i/>
              </w:rPr>
              <w:t>2</w:t>
            </w:r>
            <w:r w:rsidR="00711617" w:rsidRPr="00721242">
              <w:rPr>
                <w:rFonts w:asciiTheme="majorBidi" w:hAnsiTheme="majorBidi" w:cstheme="majorBidi"/>
                <w:i/>
              </w:rPr>
              <w:t>,</w:t>
            </w:r>
            <w:r w:rsidR="00711617">
              <w:rPr>
                <w:rFonts w:asciiTheme="majorBidi" w:hAnsiTheme="majorBidi" w:cstheme="majorBidi"/>
                <w:i/>
              </w:rPr>
              <w:t>3</w:t>
            </w:r>
            <w:r w:rsidR="00711617" w:rsidRPr="00721242">
              <w:rPr>
                <w:rFonts w:asciiTheme="majorBidi" w:hAnsiTheme="majorBidi" w:cstheme="majorBidi"/>
                <w:i/>
              </w:rPr>
              <w:t xml:space="preserve">, </w:t>
            </w:r>
            <w:r w:rsidR="00711617">
              <w:rPr>
                <w:rFonts w:asciiTheme="majorBidi" w:hAnsiTheme="majorBidi" w:cstheme="majorBidi"/>
                <w:i/>
              </w:rPr>
              <w:t>&amp; 4</w:t>
            </w:r>
          </w:p>
        </w:tc>
        <w:tc>
          <w:tcPr>
            <w:tcW w:w="521" w:type="pct"/>
            <w:shd w:val="clear" w:color="auto" w:fill="auto"/>
          </w:tcPr>
          <w:p w14:paraId="2B9618F9" w14:textId="4EE4FE20" w:rsidR="003E3A35" w:rsidRPr="004F6749" w:rsidRDefault="007862DD" w:rsidP="003E3A3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9 chapters/all lectures</w:t>
            </w:r>
          </w:p>
        </w:tc>
        <w:tc>
          <w:tcPr>
            <w:tcW w:w="933" w:type="pct"/>
            <w:shd w:val="clear" w:color="auto" w:fill="auto"/>
          </w:tcPr>
          <w:p w14:paraId="3848CD51" w14:textId="41D8D2DA" w:rsidR="003E3A35" w:rsidRPr="00C2558D" w:rsidRDefault="003E3A35" w:rsidP="003E3A35">
            <w:pPr>
              <w:pStyle w:val="ListParagraph"/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15 %</w:t>
            </w:r>
          </w:p>
        </w:tc>
        <w:tc>
          <w:tcPr>
            <w:tcW w:w="1207" w:type="pct"/>
            <w:shd w:val="clear" w:color="auto" w:fill="auto"/>
          </w:tcPr>
          <w:p w14:paraId="5BF9737E" w14:textId="77777777" w:rsidR="003E3A35" w:rsidRPr="00C2558D" w:rsidRDefault="003E3A35" w:rsidP="003E3A35">
            <w:pPr>
              <w:pStyle w:val="ListParagraph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3E3A35" w:rsidRPr="00C2558D" w14:paraId="35B15159" w14:textId="77777777" w:rsidTr="003E3A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49183BDE" w14:textId="1E8C9C45" w:rsidR="003E3A35" w:rsidRPr="00C2558D" w:rsidRDefault="003E3A35" w:rsidP="003E3A35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721242">
              <w:rPr>
                <w:rFonts w:asciiTheme="majorBidi" w:hAnsiTheme="majorBidi" w:cstheme="majorBidi"/>
                <w:b w:val="0"/>
                <w:bCs w:val="0"/>
                <w:iCs/>
              </w:rPr>
              <w:t>Article Review Report</w:t>
            </w:r>
          </w:p>
        </w:tc>
        <w:tc>
          <w:tcPr>
            <w:tcW w:w="1184" w:type="pct"/>
            <w:shd w:val="clear" w:color="auto" w:fill="auto"/>
          </w:tcPr>
          <w:p w14:paraId="41BD8924" w14:textId="1DC6296E" w:rsidR="003E3A35" w:rsidRPr="004F6749" w:rsidRDefault="003E3A35" w:rsidP="003E3A3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721242">
              <w:rPr>
                <w:rFonts w:asciiTheme="majorBidi" w:hAnsiTheme="majorBidi" w:cstheme="majorBidi"/>
                <w:i/>
              </w:rPr>
              <w:t>Chapter: 11</w:t>
            </w:r>
            <w:r>
              <w:rPr>
                <w:rFonts w:asciiTheme="majorBidi" w:hAnsiTheme="majorBidi" w:cstheme="majorBidi"/>
                <w:i/>
              </w:rPr>
              <w:t xml:space="preserve">/ </w:t>
            </w:r>
            <w:r w:rsidRPr="00C2558D">
              <w:rPr>
                <w:rFonts w:asciiTheme="majorBidi" w:hAnsiTheme="majorBidi" w:cstheme="majorBidi"/>
                <w:i/>
              </w:rPr>
              <w:t>CILOs</w:t>
            </w:r>
            <w:r>
              <w:rPr>
                <w:rFonts w:asciiTheme="majorBidi" w:hAnsiTheme="majorBidi" w:cstheme="majorBidi"/>
                <w:i/>
              </w:rPr>
              <w:t xml:space="preserve"> 4</w:t>
            </w:r>
          </w:p>
        </w:tc>
        <w:tc>
          <w:tcPr>
            <w:tcW w:w="521" w:type="pct"/>
            <w:shd w:val="clear" w:color="auto" w:fill="auto"/>
          </w:tcPr>
          <w:p w14:paraId="1F430D96" w14:textId="134767C4" w:rsidR="003E3A35" w:rsidRPr="004F6749" w:rsidRDefault="003E3A35" w:rsidP="003E3A3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</w:t>
            </w:r>
          </w:p>
        </w:tc>
        <w:tc>
          <w:tcPr>
            <w:tcW w:w="933" w:type="pct"/>
            <w:shd w:val="clear" w:color="auto" w:fill="auto"/>
          </w:tcPr>
          <w:p w14:paraId="6A6CEF5C" w14:textId="72C924A3" w:rsidR="003E3A35" w:rsidRPr="00C2558D" w:rsidRDefault="003E3A35" w:rsidP="003E3A35">
            <w:pPr>
              <w:pStyle w:val="ListParagraph"/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10 </w:t>
            </w:r>
            <w:r w:rsidRPr="00C2558D">
              <w:rPr>
                <w:rFonts w:asciiTheme="majorBidi" w:hAnsiTheme="majorBidi" w:cstheme="majorBidi"/>
                <w:iCs/>
              </w:rPr>
              <w:t>%</w:t>
            </w:r>
          </w:p>
        </w:tc>
        <w:tc>
          <w:tcPr>
            <w:tcW w:w="1207" w:type="pct"/>
            <w:shd w:val="clear" w:color="auto" w:fill="auto"/>
          </w:tcPr>
          <w:p w14:paraId="70277B47" w14:textId="77777777" w:rsidR="003E3A35" w:rsidRPr="00C2558D" w:rsidRDefault="003E3A35" w:rsidP="003E3A35">
            <w:pPr>
              <w:pStyle w:val="ListParagraph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6C7D74" w:rsidRPr="00C2558D" w14:paraId="5A5DE784" w14:textId="77777777" w:rsidTr="003E3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62CA27B2" w14:textId="243B8FCE" w:rsidR="006C7D74" w:rsidRPr="00721242" w:rsidRDefault="006C7D74" w:rsidP="006C7D74">
            <w:pPr>
              <w:bidi w:val="0"/>
              <w:jc w:val="center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Final</w:t>
            </w:r>
            <w:r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 Project</w:t>
            </w:r>
          </w:p>
        </w:tc>
        <w:tc>
          <w:tcPr>
            <w:tcW w:w="1184" w:type="pct"/>
            <w:shd w:val="clear" w:color="auto" w:fill="auto"/>
          </w:tcPr>
          <w:p w14:paraId="0061C19E" w14:textId="560A89B5" w:rsidR="006C7D74" w:rsidRPr="00721242" w:rsidRDefault="006C7D74" w:rsidP="006C7D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721242">
              <w:rPr>
                <w:rFonts w:asciiTheme="majorBidi" w:hAnsiTheme="majorBidi" w:cstheme="majorBidi"/>
                <w:i/>
              </w:rPr>
              <w:t xml:space="preserve">Chapters: </w:t>
            </w:r>
            <w:r>
              <w:rPr>
                <w:rFonts w:asciiTheme="majorBidi" w:hAnsiTheme="majorBidi" w:cstheme="majorBidi"/>
                <w:i/>
              </w:rPr>
              <w:t>11</w:t>
            </w:r>
            <w:r w:rsidRPr="00721242">
              <w:rPr>
                <w:rFonts w:asciiTheme="majorBidi" w:hAnsiTheme="majorBidi" w:cstheme="majorBidi"/>
                <w:i/>
              </w:rPr>
              <w:t xml:space="preserve">, </w:t>
            </w:r>
            <w:r>
              <w:rPr>
                <w:rFonts w:asciiTheme="majorBidi" w:hAnsiTheme="majorBidi" w:cstheme="majorBidi"/>
                <w:i/>
              </w:rPr>
              <w:t xml:space="preserve">&amp; 13 (2 chapters) / </w:t>
            </w:r>
            <w:r w:rsidRPr="00C2558D">
              <w:rPr>
                <w:rFonts w:asciiTheme="majorBidi" w:hAnsiTheme="majorBidi" w:cstheme="majorBidi"/>
                <w:i/>
              </w:rPr>
              <w:t>CILOs</w:t>
            </w:r>
            <w:r>
              <w:rPr>
                <w:rFonts w:asciiTheme="majorBidi" w:hAnsiTheme="majorBidi" w:cstheme="majorBidi"/>
                <w:i/>
              </w:rPr>
              <w:t xml:space="preserve"> 3,4</w:t>
            </w:r>
          </w:p>
        </w:tc>
        <w:tc>
          <w:tcPr>
            <w:tcW w:w="521" w:type="pct"/>
            <w:shd w:val="clear" w:color="auto" w:fill="auto"/>
          </w:tcPr>
          <w:p w14:paraId="414D77BB" w14:textId="13FFAD9A" w:rsidR="006C7D74" w:rsidRDefault="006C7D74" w:rsidP="006C7D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</w:t>
            </w:r>
          </w:p>
        </w:tc>
        <w:tc>
          <w:tcPr>
            <w:tcW w:w="933" w:type="pct"/>
            <w:shd w:val="clear" w:color="auto" w:fill="auto"/>
          </w:tcPr>
          <w:p w14:paraId="53F716A7" w14:textId="68F4D797" w:rsidR="006C7D74" w:rsidRDefault="006C7D74" w:rsidP="006C7D74">
            <w:pPr>
              <w:pStyle w:val="ListParagraph"/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20 </w:t>
            </w:r>
            <w:r w:rsidRPr="00C2558D">
              <w:rPr>
                <w:rFonts w:asciiTheme="majorBidi" w:hAnsiTheme="majorBidi" w:cstheme="majorBidi"/>
                <w:iCs/>
              </w:rPr>
              <w:t>%</w:t>
            </w:r>
          </w:p>
        </w:tc>
        <w:tc>
          <w:tcPr>
            <w:tcW w:w="1207" w:type="pct"/>
            <w:shd w:val="clear" w:color="auto" w:fill="auto"/>
          </w:tcPr>
          <w:p w14:paraId="492CE51A" w14:textId="77777777" w:rsidR="006C7D74" w:rsidRPr="00C2558D" w:rsidRDefault="006C7D74" w:rsidP="006C7D74">
            <w:pPr>
              <w:pStyle w:val="ListParagraph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6C7D74" w:rsidRPr="00C2558D" w14:paraId="04B1D267" w14:textId="77777777" w:rsidTr="003E3A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59577E0B" w14:textId="77777777" w:rsidR="006C7D74" w:rsidRPr="00C2558D" w:rsidRDefault="006C7D74" w:rsidP="006C7D7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Final Examination</w:t>
            </w:r>
          </w:p>
          <w:p w14:paraId="6E8A953A" w14:textId="67CD8528" w:rsidR="006C7D74" w:rsidRPr="00C2558D" w:rsidRDefault="006C7D74" w:rsidP="006C7D7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(</w:t>
            </w:r>
            <w:proofErr w:type="spellStart"/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Respondus</w:t>
            </w:r>
            <w:proofErr w:type="spellEnd"/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)</w:t>
            </w:r>
          </w:p>
        </w:tc>
        <w:tc>
          <w:tcPr>
            <w:tcW w:w="1184" w:type="pct"/>
            <w:shd w:val="clear" w:color="auto" w:fill="auto"/>
          </w:tcPr>
          <w:p w14:paraId="558BC05D" w14:textId="2B31B0DD" w:rsidR="006C7D74" w:rsidRPr="00721242" w:rsidRDefault="006C7D74" w:rsidP="006C7D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721242">
              <w:rPr>
                <w:rFonts w:asciiTheme="majorBidi" w:hAnsiTheme="majorBidi" w:cstheme="majorBidi"/>
                <w:i/>
              </w:rPr>
              <w:t xml:space="preserve">Chapters: </w:t>
            </w:r>
            <w:r w:rsidR="00711617">
              <w:rPr>
                <w:rFonts w:asciiTheme="majorBidi" w:hAnsiTheme="majorBidi" w:cstheme="majorBidi"/>
                <w:i/>
              </w:rPr>
              <w:t xml:space="preserve">1, 2, </w:t>
            </w:r>
            <w:r>
              <w:rPr>
                <w:rFonts w:asciiTheme="majorBidi" w:hAnsiTheme="majorBidi" w:cstheme="majorBidi"/>
                <w:i/>
              </w:rPr>
              <w:t>3</w:t>
            </w:r>
            <w:r w:rsidRPr="00721242">
              <w:rPr>
                <w:rFonts w:asciiTheme="majorBidi" w:hAnsiTheme="majorBidi" w:cstheme="majorBidi"/>
                <w:i/>
              </w:rPr>
              <w:t>,</w:t>
            </w:r>
            <w:r w:rsidR="00711617">
              <w:rPr>
                <w:rFonts w:asciiTheme="majorBidi" w:hAnsiTheme="majorBidi" w:cstheme="majorBidi"/>
                <w:i/>
              </w:rPr>
              <w:t xml:space="preserve"> &amp; </w:t>
            </w:r>
            <w:r>
              <w:rPr>
                <w:rFonts w:asciiTheme="majorBidi" w:hAnsiTheme="majorBidi" w:cstheme="majorBidi"/>
                <w:i/>
              </w:rPr>
              <w:t>4</w:t>
            </w:r>
            <w:r w:rsidRPr="00721242">
              <w:rPr>
                <w:rFonts w:asciiTheme="majorBidi" w:hAnsiTheme="majorBidi" w:cstheme="majorBidi"/>
                <w:i/>
              </w:rPr>
              <w:t xml:space="preserve"> </w:t>
            </w:r>
            <w:r>
              <w:rPr>
                <w:rFonts w:asciiTheme="majorBidi" w:hAnsiTheme="majorBidi" w:cstheme="majorBidi"/>
                <w:i/>
              </w:rPr>
              <w:t>(</w:t>
            </w:r>
            <w:r w:rsidR="00711617">
              <w:rPr>
                <w:rFonts w:asciiTheme="majorBidi" w:hAnsiTheme="majorBidi" w:cstheme="majorBidi"/>
                <w:i/>
              </w:rPr>
              <w:t xml:space="preserve">first </w:t>
            </w:r>
            <w:r>
              <w:rPr>
                <w:rFonts w:asciiTheme="majorBidi" w:hAnsiTheme="majorBidi" w:cstheme="majorBidi"/>
                <w:i/>
              </w:rPr>
              <w:t xml:space="preserve">4 chapters) / </w:t>
            </w:r>
            <w:r w:rsidRPr="00C2558D">
              <w:rPr>
                <w:rFonts w:asciiTheme="majorBidi" w:hAnsiTheme="majorBidi" w:cstheme="majorBidi"/>
                <w:i/>
              </w:rPr>
              <w:t>CILOs</w:t>
            </w:r>
            <w:r>
              <w:rPr>
                <w:rFonts w:asciiTheme="majorBidi" w:hAnsiTheme="majorBidi" w:cstheme="majorBidi"/>
                <w:i/>
              </w:rPr>
              <w:t xml:space="preserve"> 3,4</w:t>
            </w:r>
          </w:p>
        </w:tc>
        <w:tc>
          <w:tcPr>
            <w:tcW w:w="521" w:type="pct"/>
            <w:shd w:val="clear" w:color="auto" w:fill="auto"/>
          </w:tcPr>
          <w:p w14:paraId="6D5F9802" w14:textId="49959403" w:rsidR="006C7D74" w:rsidRPr="004F6749" w:rsidRDefault="006C7D74" w:rsidP="006C7D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</w:t>
            </w:r>
          </w:p>
        </w:tc>
        <w:tc>
          <w:tcPr>
            <w:tcW w:w="933" w:type="pct"/>
            <w:shd w:val="clear" w:color="auto" w:fill="auto"/>
          </w:tcPr>
          <w:p w14:paraId="075777F8" w14:textId="349A6749" w:rsidR="006C7D74" w:rsidRPr="00C2558D" w:rsidRDefault="006C7D74" w:rsidP="006C7D74">
            <w:pPr>
              <w:pStyle w:val="ListParagraph"/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40%</w:t>
            </w:r>
          </w:p>
        </w:tc>
        <w:tc>
          <w:tcPr>
            <w:tcW w:w="1207" w:type="pct"/>
            <w:shd w:val="clear" w:color="auto" w:fill="auto"/>
          </w:tcPr>
          <w:p w14:paraId="41A226A8" w14:textId="77777777" w:rsidR="006C7D74" w:rsidRPr="00C2558D" w:rsidRDefault="006C7D74" w:rsidP="006C7D74">
            <w:pPr>
              <w:pStyle w:val="ListParagraph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6C7D74" w:rsidRPr="00C2558D" w14:paraId="0C543CEE" w14:textId="77777777" w:rsidTr="00721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34E164F4" w14:textId="77777777" w:rsidR="006C7D74" w:rsidRPr="00C2558D" w:rsidRDefault="006C7D74" w:rsidP="006C7D7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Total</w:t>
            </w:r>
          </w:p>
        </w:tc>
        <w:tc>
          <w:tcPr>
            <w:tcW w:w="1184" w:type="pct"/>
            <w:shd w:val="clear" w:color="auto" w:fill="auto"/>
          </w:tcPr>
          <w:p w14:paraId="45EAAC92" w14:textId="77777777" w:rsidR="006C7D74" w:rsidRPr="004F6749" w:rsidRDefault="006C7D74" w:rsidP="006C7D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521" w:type="pct"/>
            <w:shd w:val="clear" w:color="auto" w:fill="auto"/>
          </w:tcPr>
          <w:p w14:paraId="56EB4543" w14:textId="77777777" w:rsidR="006C7D74" w:rsidRPr="004F6749" w:rsidRDefault="006C7D74" w:rsidP="006C7D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933" w:type="pct"/>
            <w:shd w:val="clear" w:color="auto" w:fill="auto"/>
          </w:tcPr>
          <w:p w14:paraId="1ACD0E95" w14:textId="77777777" w:rsidR="006C7D74" w:rsidRPr="00C2558D" w:rsidRDefault="006C7D74" w:rsidP="006C7D74">
            <w:pPr>
              <w:pStyle w:val="ListParagraph"/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100%</w:t>
            </w:r>
          </w:p>
        </w:tc>
        <w:tc>
          <w:tcPr>
            <w:tcW w:w="1207" w:type="pct"/>
            <w:shd w:val="clear" w:color="auto" w:fill="auto"/>
          </w:tcPr>
          <w:p w14:paraId="47B52B8B" w14:textId="77777777" w:rsidR="006C7D74" w:rsidRPr="00C2558D" w:rsidRDefault="006C7D74" w:rsidP="006C7D74">
            <w:pPr>
              <w:pStyle w:val="ListParagraph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</w:tbl>
    <w:p w14:paraId="16B22A3D" w14:textId="77777777" w:rsidR="00C42606" w:rsidRPr="00C2558D" w:rsidRDefault="00C42606" w:rsidP="002352D4">
      <w:pPr>
        <w:bidi w:val="0"/>
        <w:rPr>
          <w:rFonts w:asciiTheme="majorBidi" w:hAnsiTheme="majorBidi" w:cstheme="majorBidi"/>
        </w:rPr>
      </w:pPr>
    </w:p>
    <w:tbl>
      <w:tblPr>
        <w:tblStyle w:val="MediumGrid1-Accent1"/>
        <w:tblW w:w="5361" w:type="pct"/>
        <w:tblInd w:w="-72" w:type="dxa"/>
        <w:tblLook w:val="04A0" w:firstRow="1" w:lastRow="0" w:firstColumn="1" w:lastColumn="0" w:noHBand="0" w:noVBand="1"/>
      </w:tblPr>
      <w:tblGrid>
        <w:gridCol w:w="2626"/>
        <w:gridCol w:w="6258"/>
      </w:tblGrid>
      <w:tr w:rsidR="002352D4" w:rsidRPr="00C2558D" w14:paraId="63D751DF" w14:textId="77777777" w:rsidTr="004C4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14:paraId="4C0B2D57" w14:textId="77777777" w:rsidR="002352D4" w:rsidRPr="00C2558D" w:rsidRDefault="002352D4" w:rsidP="002352D4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Description of Topics Covered</w:t>
            </w:r>
          </w:p>
        </w:tc>
      </w:tr>
      <w:tr w:rsidR="002352D4" w:rsidRPr="00C2558D" w14:paraId="1B4F214E" w14:textId="77777777" w:rsidTr="004C4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566CCE19" w14:textId="77777777" w:rsidR="002352D4" w:rsidRPr="00C2558D" w:rsidRDefault="002352D4" w:rsidP="002352D4">
            <w:pPr>
              <w:bidi w:val="0"/>
              <w:jc w:val="center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 xml:space="preserve">Topic Title </w:t>
            </w:r>
          </w:p>
          <w:p w14:paraId="272B791D" w14:textId="77777777" w:rsidR="002352D4" w:rsidRPr="00C2558D" w:rsidRDefault="002352D4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(</w:t>
            </w:r>
            <w:proofErr w:type="gramStart"/>
            <w:r w:rsidRPr="00C2558D">
              <w:rPr>
                <w:rFonts w:asciiTheme="majorBidi" w:hAnsiTheme="majorBidi" w:cstheme="majorBidi"/>
                <w:i/>
              </w:rPr>
              <w:t>e.g.</w:t>
            </w:r>
            <w:proofErr w:type="gramEnd"/>
            <w:r w:rsidRPr="00C2558D">
              <w:rPr>
                <w:rFonts w:asciiTheme="majorBidi" w:hAnsiTheme="majorBidi" w:cstheme="majorBidi"/>
                <w:i/>
              </w:rPr>
              <w:t xml:space="preserve"> chapter/experiment title)</w:t>
            </w:r>
          </w:p>
        </w:tc>
        <w:tc>
          <w:tcPr>
            <w:tcW w:w="3522" w:type="pct"/>
            <w:shd w:val="clear" w:color="auto" w:fill="FFFFFF" w:themeFill="background1"/>
          </w:tcPr>
          <w:p w14:paraId="49D213D1" w14:textId="77777777" w:rsidR="002352D4" w:rsidRPr="00C2558D" w:rsidRDefault="002352D4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Description</w:t>
            </w:r>
          </w:p>
        </w:tc>
      </w:tr>
      <w:tr w:rsidR="00A551DD" w:rsidRPr="00C2558D" w14:paraId="4CC280C4" w14:textId="77777777" w:rsidTr="004C4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788D28A5" w14:textId="77777777" w:rsidR="00A551DD" w:rsidRPr="000F7DC0" w:rsidRDefault="00A551DD" w:rsidP="00A551DD">
            <w:pPr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0F7DC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Chapter 1:</w:t>
            </w:r>
          </w:p>
          <w:p w14:paraId="45BD61C9" w14:textId="7DA118BF" w:rsidR="00A551DD" w:rsidRPr="000F7DC0" w:rsidRDefault="00A551DD" w:rsidP="00A551DD">
            <w:pPr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0F7DC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Taking Risks and Making Profits within the Dynamic Business Environment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.</w:t>
            </w:r>
          </w:p>
        </w:tc>
        <w:tc>
          <w:tcPr>
            <w:tcW w:w="3522" w:type="pct"/>
            <w:shd w:val="clear" w:color="auto" w:fill="FFFFFF" w:themeFill="background1"/>
          </w:tcPr>
          <w:p w14:paraId="0D5D3B8E" w14:textId="518A0292" w:rsidR="00A551DD" w:rsidRPr="004F6749" w:rsidRDefault="00A551DD" w:rsidP="00A551DD">
            <w:pPr>
              <w:pStyle w:val="ListParagraph"/>
              <w:bidi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D7D73">
              <w:rPr>
                <w:iCs/>
              </w:rPr>
              <w:t>R</w:t>
            </w:r>
            <w:r w:rsidRPr="00F15B22">
              <w:rPr>
                <w:iCs/>
              </w:rPr>
              <w:t>elationship between profit and risk, entrepreneurship</w:t>
            </w:r>
            <w:r>
              <w:rPr>
                <w:iCs/>
              </w:rPr>
              <w:t xml:space="preserve">, </w:t>
            </w:r>
            <w:r w:rsidRPr="00F15B22">
              <w:rPr>
                <w:iCs/>
              </w:rPr>
              <w:t>economic environment</w:t>
            </w:r>
            <w:r>
              <w:rPr>
                <w:iCs/>
              </w:rPr>
              <w:t>,</w:t>
            </w:r>
            <w:r w:rsidRPr="00F15B22">
              <w:rPr>
                <w:iCs/>
              </w:rPr>
              <w:t xml:space="preserve"> how businesse</w:t>
            </w:r>
            <w:r>
              <w:rPr>
                <w:iCs/>
              </w:rPr>
              <w:t xml:space="preserve">s can meet and beat competition, </w:t>
            </w:r>
            <w:r w:rsidRPr="00F15B22">
              <w:rPr>
                <w:iCs/>
              </w:rPr>
              <w:t>social changes affecting businesses</w:t>
            </w:r>
            <w:r>
              <w:rPr>
                <w:iCs/>
              </w:rPr>
              <w:t>, and global challenges.</w:t>
            </w:r>
          </w:p>
        </w:tc>
      </w:tr>
      <w:tr w:rsidR="00A551DD" w:rsidRPr="00C2558D" w14:paraId="4B58BB5A" w14:textId="77777777" w:rsidTr="004C4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6E97483C" w14:textId="77777777" w:rsidR="00A551DD" w:rsidRPr="000F7DC0" w:rsidRDefault="00A551DD" w:rsidP="00A551DD">
            <w:pPr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0F7DC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 xml:space="preserve">Chapter 2: </w:t>
            </w:r>
          </w:p>
          <w:p w14:paraId="5CD2B24C" w14:textId="1DE88E31" w:rsidR="00A551DD" w:rsidRPr="000F7DC0" w:rsidRDefault="00A551DD" w:rsidP="00A551DD">
            <w:pPr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0F7DC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Understanding Economics and How It Affects Business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.</w:t>
            </w:r>
          </w:p>
        </w:tc>
        <w:tc>
          <w:tcPr>
            <w:tcW w:w="3522" w:type="pct"/>
            <w:shd w:val="clear" w:color="auto" w:fill="FFFFFF" w:themeFill="background1"/>
          </w:tcPr>
          <w:p w14:paraId="1A0EF84F" w14:textId="763895FA" w:rsidR="00A551DD" w:rsidRPr="004F6749" w:rsidRDefault="00A551DD" w:rsidP="00A551DD">
            <w:pPr>
              <w:pStyle w:val="ListParagraph"/>
              <w:bidi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iCs/>
              </w:rPr>
              <w:t>B</w:t>
            </w:r>
            <w:r w:rsidRPr="00301141">
              <w:rPr>
                <w:iCs/>
              </w:rPr>
              <w:t>asic economics</w:t>
            </w:r>
            <w:r>
              <w:rPr>
                <w:iCs/>
              </w:rPr>
              <w:t xml:space="preserve">, </w:t>
            </w:r>
            <w:r w:rsidRPr="00301141">
              <w:rPr>
                <w:iCs/>
              </w:rPr>
              <w:t>capitalism</w:t>
            </w:r>
            <w:r>
              <w:rPr>
                <w:iCs/>
              </w:rPr>
              <w:t>, Comparison between</w:t>
            </w:r>
            <w:r w:rsidRPr="00301141">
              <w:rPr>
                <w:iCs/>
              </w:rPr>
              <w:t xml:space="preserve"> socialism and communism</w:t>
            </w:r>
            <w:r>
              <w:rPr>
                <w:iCs/>
              </w:rPr>
              <w:t xml:space="preserve">, </w:t>
            </w:r>
            <w:r w:rsidRPr="00301141">
              <w:rPr>
                <w:iCs/>
              </w:rPr>
              <w:t>mixed economies</w:t>
            </w:r>
            <w:r>
              <w:rPr>
                <w:iCs/>
              </w:rPr>
              <w:t xml:space="preserve">, </w:t>
            </w:r>
            <w:r w:rsidRPr="00301141">
              <w:rPr>
                <w:iCs/>
              </w:rPr>
              <w:t>economic system of the United States, fis</w:t>
            </w:r>
            <w:r>
              <w:rPr>
                <w:iCs/>
              </w:rPr>
              <w:t>cal policy and monetary policy.</w:t>
            </w:r>
          </w:p>
        </w:tc>
      </w:tr>
      <w:tr w:rsidR="00A551DD" w:rsidRPr="00C2558D" w14:paraId="28DBD29C" w14:textId="77777777" w:rsidTr="004C4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7BC2782D" w14:textId="77777777" w:rsidR="00A551DD" w:rsidRPr="000F7DC0" w:rsidRDefault="00A551DD" w:rsidP="00A551DD">
            <w:pPr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0F7DC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Chapter 3:</w:t>
            </w:r>
          </w:p>
          <w:p w14:paraId="26183E91" w14:textId="1391AAC4" w:rsidR="00A551DD" w:rsidRPr="000F7DC0" w:rsidRDefault="00A551DD" w:rsidP="00A551DD">
            <w:pPr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0F7DC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Doing Business in Global Markets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.</w:t>
            </w:r>
          </w:p>
        </w:tc>
        <w:tc>
          <w:tcPr>
            <w:tcW w:w="3522" w:type="pct"/>
            <w:shd w:val="clear" w:color="auto" w:fill="FFFFFF" w:themeFill="background1"/>
          </w:tcPr>
          <w:p w14:paraId="0B251679" w14:textId="32AFACBB" w:rsidR="00A551DD" w:rsidRPr="004F6749" w:rsidRDefault="00A551DD" w:rsidP="00A551DD">
            <w:pPr>
              <w:pStyle w:val="ListParagraph"/>
              <w:bidi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iCs/>
              </w:rPr>
              <w:t xml:space="preserve">Importance of the global market, </w:t>
            </w:r>
            <w:r w:rsidRPr="0019524B">
              <w:rPr>
                <w:iCs/>
              </w:rPr>
              <w:t>comparative advantage and absolute advantage</w:t>
            </w:r>
            <w:r>
              <w:rPr>
                <w:iCs/>
              </w:rPr>
              <w:t>,</w:t>
            </w:r>
            <w:r w:rsidRPr="0019524B">
              <w:rPr>
                <w:iCs/>
              </w:rPr>
              <w:t xml:space="preserve"> strategies used in reaching global markets and multinational corporations</w:t>
            </w:r>
            <w:r>
              <w:rPr>
                <w:iCs/>
              </w:rPr>
              <w:t xml:space="preserve">, </w:t>
            </w:r>
            <w:r w:rsidRPr="0019524B">
              <w:rPr>
                <w:iCs/>
              </w:rPr>
              <w:t>forces that affect global markets</w:t>
            </w:r>
            <w:r>
              <w:rPr>
                <w:iCs/>
              </w:rPr>
              <w:t xml:space="preserve">, </w:t>
            </w:r>
            <w:r w:rsidRPr="0019524B">
              <w:rPr>
                <w:iCs/>
              </w:rPr>
              <w:t>advantages and disad</w:t>
            </w:r>
            <w:r>
              <w:rPr>
                <w:iCs/>
              </w:rPr>
              <w:t>vantages of trade protectionism, and</w:t>
            </w:r>
            <w:r w:rsidRPr="0019524B">
              <w:rPr>
                <w:iCs/>
              </w:rPr>
              <w:t xml:space="preserve"> offshore outsourcing.</w:t>
            </w:r>
          </w:p>
        </w:tc>
      </w:tr>
      <w:tr w:rsidR="00A551DD" w:rsidRPr="00C2558D" w14:paraId="5C204E81" w14:textId="77777777" w:rsidTr="004C4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2DE64563" w14:textId="77777777" w:rsidR="00A551DD" w:rsidRPr="000F7DC0" w:rsidRDefault="00A551DD" w:rsidP="00A551DD">
            <w:pPr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0F7DC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 xml:space="preserve">Chapter 4: </w:t>
            </w:r>
          </w:p>
          <w:p w14:paraId="31198076" w14:textId="2581503E" w:rsidR="00A551DD" w:rsidRPr="000F7DC0" w:rsidRDefault="00A551DD" w:rsidP="00A551DD">
            <w:pPr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0F7DC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Demanding Ethical and Socially Responsible Behavior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.</w:t>
            </w:r>
          </w:p>
        </w:tc>
        <w:tc>
          <w:tcPr>
            <w:tcW w:w="3522" w:type="pct"/>
            <w:shd w:val="clear" w:color="auto" w:fill="FFFFFF" w:themeFill="background1"/>
          </w:tcPr>
          <w:p w14:paraId="3A61FC7E" w14:textId="0F455DFE" w:rsidR="00A551DD" w:rsidRPr="004F6749" w:rsidRDefault="00A551DD" w:rsidP="00A551DD">
            <w:pPr>
              <w:pStyle w:val="ListParagraph"/>
              <w:bidi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iCs/>
              </w:rPr>
              <w:t xml:space="preserve">Obedience of law, </w:t>
            </w:r>
            <w:r w:rsidRPr="003B1D87">
              <w:rPr>
                <w:iCs/>
              </w:rPr>
              <w:t>management’s ro</w:t>
            </w:r>
            <w:r>
              <w:rPr>
                <w:iCs/>
              </w:rPr>
              <w:t xml:space="preserve">le in setting ethical standards, </w:t>
            </w:r>
            <w:r w:rsidRPr="003B1D87">
              <w:rPr>
                <w:iCs/>
              </w:rPr>
              <w:t>compliance-based and integrity-based ethics codes, corporate social responsibility</w:t>
            </w:r>
            <w:r>
              <w:rPr>
                <w:iCs/>
              </w:rPr>
              <w:t>,</w:t>
            </w:r>
            <w:r w:rsidRPr="003B1D87">
              <w:rPr>
                <w:iCs/>
              </w:rPr>
              <w:t xml:space="preserve"> businesses influencing ethical behavior and social responsibility in global markets.</w:t>
            </w:r>
          </w:p>
        </w:tc>
      </w:tr>
      <w:tr w:rsidR="00A551DD" w:rsidRPr="00C2558D" w14:paraId="37BE078F" w14:textId="77777777" w:rsidTr="004C4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3ED91F43" w14:textId="77777777" w:rsidR="00A551DD" w:rsidRPr="000F7DC0" w:rsidRDefault="00A551DD" w:rsidP="00A551DD">
            <w:pPr>
              <w:bidi w:val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0F7DC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 xml:space="preserve">Chapter 5: </w:t>
            </w:r>
          </w:p>
          <w:p w14:paraId="05642BCE" w14:textId="5AB5EE08" w:rsidR="00A551DD" w:rsidRPr="000F7DC0" w:rsidRDefault="00A551DD" w:rsidP="00A551DD">
            <w:pPr>
              <w:bidi w:val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0F7DC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How to Form a Business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.</w:t>
            </w:r>
          </w:p>
        </w:tc>
        <w:tc>
          <w:tcPr>
            <w:tcW w:w="3522" w:type="pct"/>
            <w:shd w:val="clear" w:color="auto" w:fill="FFFFFF" w:themeFill="background1"/>
          </w:tcPr>
          <w:p w14:paraId="6EF13CFF" w14:textId="36C2158C" w:rsidR="00A551DD" w:rsidRPr="004F6749" w:rsidRDefault="00A551DD" w:rsidP="00A551DD">
            <w:pPr>
              <w:pStyle w:val="ListParagraph"/>
              <w:bidi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iCs/>
              </w:rPr>
              <w:t>P</w:t>
            </w:r>
            <w:r w:rsidRPr="007D7CCE">
              <w:rPr>
                <w:iCs/>
              </w:rPr>
              <w:t>roprietorships</w:t>
            </w:r>
            <w:r>
              <w:rPr>
                <w:iCs/>
              </w:rPr>
              <w:t xml:space="preserve">, </w:t>
            </w:r>
            <w:r w:rsidRPr="007D7CCE">
              <w:rPr>
                <w:iCs/>
              </w:rPr>
              <w:t>general and limited partners, corporations</w:t>
            </w:r>
            <w:r>
              <w:rPr>
                <w:iCs/>
              </w:rPr>
              <w:t>,</w:t>
            </w:r>
            <w:r w:rsidRPr="007D7CCE">
              <w:rPr>
                <w:iCs/>
              </w:rPr>
              <w:t xml:space="preserve"> S corporations, limited liability companies</w:t>
            </w:r>
            <w:r>
              <w:rPr>
                <w:iCs/>
              </w:rPr>
              <w:t xml:space="preserve">, </w:t>
            </w:r>
            <w:r w:rsidRPr="007D7CCE">
              <w:rPr>
                <w:iCs/>
              </w:rPr>
              <w:t>corporate mergers, leveraged buyouts</w:t>
            </w:r>
            <w:r>
              <w:rPr>
                <w:iCs/>
              </w:rPr>
              <w:t>, and franchises.</w:t>
            </w:r>
          </w:p>
        </w:tc>
      </w:tr>
      <w:tr w:rsidR="00A551DD" w:rsidRPr="00C2558D" w14:paraId="33DCA28A" w14:textId="77777777" w:rsidTr="004C4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2783C408" w14:textId="77777777" w:rsidR="00A551DD" w:rsidRPr="00F30AB9" w:rsidRDefault="00A551DD" w:rsidP="00A551DD">
            <w:pPr>
              <w:bidi w:val="0"/>
              <w:spacing w:before="60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F30AB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Continue Chapter 6:</w:t>
            </w:r>
          </w:p>
          <w:p w14:paraId="142B7C6C" w14:textId="412B2645" w:rsidR="00A551DD" w:rsidRPr="00F30AB9" w:rsidRDefault="00A551DD" w:rsidP="00A551DD">
            <w:pPr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 xml:space="preserve">Entrepreneurship and Starting </w:t>
            </w:r>
            <w:r w:rsidRPr="00F30AB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a Small Business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.</w:t>
            </w:r>
          </w:p>
        </w:tc>
        <w:tc>
          <w:tcPr>
            <w:tcW w:w="3522" w:type="pct"/>
            <w:shd w:val="clear" w:color="auto" w:fill="FFFFFF" w:themeFill="background1"/>
          </w:tcPr>
          <w:p w14:paraId="6350F53A" w14:textId="04348032" w:rsidR="00A551DD" w:rsidRPr="004F6749" w:rsidRDefault="00A551DD" w:rsidP="00A551DD">
            <w:pPr>
              <w:pStyle w:val="ListParagraph"/>
              <w:bidi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iCs/>
              </w:rPr>
              <w:t>E</w:t>
            </w:r>
            <w:r w:rsidRPr="00ED4AF6">
              <w:rPr>
                <w:iCs/>
              </w:rPr>
              <w:t>ntrepreneurship</w:t>
            </w:r>
            <w:r>
              <w:rPr>
                <w:iCs/>
              </w:rPr>
              <w:t xml:space="preserve">, </w:t>
            </w:r>
            <w:r w:rsidRPr="00ED4AF6">
              <w:rPr>
                <w:iCs/>
              </w:rPr>
              <w:t>intrapreneurs, home- and web-based businesses</w:t>
            </w:r>
            <w:r>
              <w:rPr>
                <w:iCs/>
              </w:rPr>
              <w:t>, importance of small business.</w:t>
            </w:r>
          </w:p>
        </w:tc>
      </w:tr>
      <w:tr w:rsidR="00A551DD" w:rsidRPr="00C2558D" w14:paraId="69958DC8" w14:textId="77777777" w:rsidTr="004C4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1FF7BA8F" w14:textId="77777777" w:rsidR="00A551DD" w:rsidRPr="00F30AB9" w:rsidRDefault="00A551DD" w:rsidP="00A551DD">
            <w:pPr>
              <w:bidi w:val="0"/>
              <w:spacing w:before="60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F30AB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 xml:space="preserve">Chapter 7: </w:t>
            </w:r>
          </w:p>
          <w:p w14:paraId="489DE9CE" w14:textId="4998D653" w:rsidR="00A551DD" w:rsidRPr="00F30AB9" w:rsidRDefault="00A551DD" w:rsidP="00A551DD">
            <w:pPr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F30AB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Management and Leadership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.</w:t>
            </w:r>
          </w:p>
        </w:tc>
        <w:tc>
          <w:tcPr>
            <w:tcW w:w="3522" w:type="pct"/>
            <w:shd w:val="clear" w:color="auto" w:fill="FFFFFF" w:themeFill="background1"/>
          </w:tcPr>
          <w:p w14:paraId="4DCCF6D1" w14:textId="77777777" w:rsidR="00A551DD" w:rsidRPr="0032437F" w:rsidRDefault="00A551DD" w:rsidP="00A551DD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M</w:t>
            </w:r>
            <w:r w:rsidRPr="0032437F">
              <w:rPr>
                <w:iCs/>
              </w:rPr>
              <w:t>anagement function</w:t>
            </w:r>
            <w:r>
              <w:rPr>
                <w:iCs/>
              </w:rPr>
              <w:t xml:space="preserve">, </w:t>
            </w:r>
            <w:r w:rsidRPr="0032437F">
              <w:rPr>
                <w:iCs/>
              </w:rPr>
              <w:t>organizing function of management</w:t>
            </w:r>
            <w:r>
              <w:rPr>
                <w:iCs/>
              </w:rPr>
              <w:t>,</w:t>
            </w:r>
          </w:p>
          <w:p w14:paraId="6D1F6C95" w14:textId="4B258E86" w:rsidR="00A551DD" w:rsidRPr="004F6749" w:rsidRDefault="00A551DD" w:rsidP="00A551DD">
            <w:pPr>
              <w:pStyle w:val="ListParagraph"/>
              <w:bidi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437F">
              <w:rPr>
                <w:iCs/>
              </w:rPr>
              <w:lastRenderedPageBreak/>
              <w:t xml:space="preserve"> leaders and managers, various leadership styles</w:t>
            </w:r>
            <w:r>
              <w:rPr>
                <w:iCs/>
              </w:rPr>
              <w:t>, and</w:t>
            </w:r>
            <w:r w:rsidRPr="0032437F">
              <w:rPr>
                <w:iCs/>
              </w:rPr>
              <w:t xml:space="preserve"> five steps of the control function of management.</w:t>
            </w:r>
          </w:p>
        </w:tc>
      </w:tr>
      <w:tr w:rsidR="00A551DD" w:rsidRPr="00C2558D" w14:paraId="57032277" w14:textId="77777777" w:rsidTr="004C4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05686630" w14:textId="77777777" w:rsidR="00A551DD" w:rsidRPr="00F30AB9" w:rsidRDefault="00A551DD" w:rsidP="00A551DD">
            <w:pPr>
              <w:bidi w:val="0"/>
              <w:spacing w:before="60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F30AB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lastRenderedPageBreak/>
              <w:t xml:space="preserve">Chapter 11: </w:t>
            </w:r>
          </w:p>
          <w:p w14:paraId="2287DD09" w14:textId="4DB2DBF9" w:rsidR="00A551DD" w:rsidRPr="00F30AB9" w:rsidRDefault="00A551DD" w:rsidP="00A551DD">
            <w:pPr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F30AB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Human Resource Management: Finding and Keeping the Best Employees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.</w:t>
            </w:r>
          </w:p>
        </w:tc>
        <w:tc>
          <w:tcPr>
            <w:tcW w:w="3522" w:type="pct"/>
            <w:shd w:val="clear" w:color="auto" w:fill="FFFFFF" w:themeFill="background1"/>
          </w:tcPr>
          <w:p w14:paraId="51377151" w14:textId="1B20AE3A" w:rsidR="00A551DD" w:rsidRPr="004F6749" w:rsidRDefault="00A551DD" w:rsidP="00A551DD">
            <w:pPr>
              <w:pStyle w:val="ListParagraph"/>
              <w:bidi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iCs/>
              </w:rPr>
              <w:t>H</w:t>
            </w:r>
            <w:r w:rsidRPr="006C4DD9">
              <w:rPr>
                <w:iCs/>
              </w:rPr>
              <w:t>uman resource management, effects of legislation on human resource management</w:t>
            </w:r>
            <w:r>
              <w:rPr>
                <w:iCs/>
              </w:rPr>
              <w:t xml:space="preserve">, </w:t>
            </w:r>
            <w:r w:rsidRPr="006C4DD9">
              <w:rPr>
                <w:iCs/>
              </w:rPr>
              <w:t>s</w:t>
            </w:r>
            <w:r>
              <w:rPr>
                <w:iCs/>
              </w:rPr>
              <w:t xml:space="preserve">teps in human resource planning, </w:t>
            </w:r>
            <w:r w:rsidRPr="006C4DD9">
              <w:rPr>
                <w:iCs/>
              </w:rPr>
              <w:t>recruit</w:t>
            </w:r>
            <w:r>
              <w:rPr>
                <w:iCs/>
              </w:rPr>
              <w:t>ing</w:t>
            </w:r>
            <w:r w:rsidRPr="006C4DD9">
              <w:rPr>
                <w:iCs/>
              </w:rPr>
              <w:t xml:space="preserve"> new employees, steps in sel</w:t>
            </w:r>
            <w:r>
              <w:rPr>
                <w:iCs/>
              </w:rPr>
              <w:t xml:space="preserve">ecting employees, </w:t>
            </w:r>
            <w:r w:rsidRPr="006C4DD9">
              <w:rPr>
                <w:iCs/>
              </w:rPr>
              <w:t>employee training</w:t>
            </w:r>
            <w:r>
              <w:rPr>
                <w:iCs/>
              </w:rPr>
              <w:t>,</w:t>
            </w:r>
            <w:r w:rsidRPr="006C4DD9">
              <w:rPr>
                <w:iCs/>
              </w:rPr>
              <w:t xml:space="preserve"> steps in </w:t>
            </w:r>
            <w:r>
              <w:rPr>
                <w:iCs/>
              </w:rPr>
              <w:t xml:space="preserve">appraising employee performance, </w:t>
            </w:r>
            <w:r w:rsidRPr="006C4DD9">
              <w:rPr>
                <w:iCs/>
              </w:rPr>
              <w:t>employee compensation programs, evaluate pay systems</w:t>
            </w:r>
            <w:r>
              <w:rPr>
                <w:iCs/>
              </w:rPr>
              <w:t>,</w:t>
            </w:r>
            <w:r w:rsidRPr="006C4DD9">
              <w:rPr>
                <w:iCs/>
              </w:rPr>
              <w:t xml:space="preserve"> fringe benefits</w:t>
            </w:r>
            <w:r>
              <w:rPr>
                <w:iCs/>
              </w:rPr>
              <w:t xml:space="preserve">, </w:t>
            </w:r>
            <w:r w:rsidRPr="006C4DD9">
              <w:rPr>
                <w:iCs/>
              </w:rPr>
              <w:t>promotion, reassignme</w:t>
            </w:r>
            <w:r>
              <w:rPr>
                <w:iCs/>
              </w:rPr>
              <w:t>nt, termination, and retirement.</w:t>
            </w:r>
          </w:p>
        </w:tc>
      </w:tr>
      <w:tr w:rsidR="00A551DD" w:rsidRPr="00C2558D" w14:paraId="47DB9C63" w14:textId="77777777" w:rsidTr="002E4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  <w:vAlign w:val="center"/>
          </w:tcPr>
          <w:p w14:paraId="61077703" w14:textId="77777777" w:rsidR="00A551DD" w:rsidRPr="00F30AB9" w:rsidRDefault="00A551DD" w:rsidP="00A551DD">
            <w:pPr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F30AB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 xml:space="preserve">Chapter 13: </w:t>
            </w:r>
          </w:p>
          <w:p w14:paraId="32545443" w14:textId="5405CFD4" w:rsidR="00A551DD" w:rsidRPr="00F30AB9" w:rsidRDefault="00A551DD" w:rsidP="00A551DD">
            <w:pPr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F30AB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Marketing: Helping Buyers Buy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.</w:t>
            </w:r>
          </w:p>
        </w:tc>
        <w:tc>
          <w:tcPr>
            <w:tcW w:w="3522" w:type="pct"/>
            <w:shd w:val="clear" w:color="auto" w:fill="FFFFFF" w:themeFill="background1"/>
          </w:tcPr>
          <w:p w14:paraId="683156CB" w14:textId="44E1A1C6" w:rsidR="00A551DD" w:rsidRPr="004F6749" w:rsidRDefault="00A551DD" w:rsidP="00A551DD">
            <w:pPr>
              <w:pStyle w:val="ListParagraph"/>
              <w:bidi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iCs/>
              </w:rPr>
              <w:t>M</w:t>
            </w:r>
            <w:r w:rsidRPr="000F37C3">
              <w:rPr>
                <w:iCs/>
              </w:rPr>
              <w:t>arketing, four Ps of marketing</w:t>
            </w:r>
            <w:r>
              <w:rPr>
                <w:iCs/>
              </w:rPr>
              <w:t xml:space="preserve">, </w:t>
            </w:r>
            <w:r w:rsidRPr="000F37C3">
              <w:rPr>
                <w:iCs/>
              </w:rPr>
              <w:t>marketing research process</w:t>
            </w:r>
            <w:r>
              <w:rPr>
                <w:iCs/>
              </w:rPr>
              <w:t xml:space="preserve">, </w:t>
            </w:r>
            <w:r w:rsidRPr="000F37C3">
              <w:rPr>
                <w:iCs/>
              </w:rPr>
              <w:t>environmental scanning</w:t>
            </w:r>
            <w:r>
              <w:rPr>
                <w:iCs/>
              </w:rPr>
              <w:t>,</w:t>
            </w:r>
            <w:r w:rsidRPr="000F37C3">
              <w:rPr>
                <w:iCs/>
              </w:rPr>
              <w:t xml:space="preserve"> market segmentation, relationship marketing, </w:t>
            </w:r>
            <w:r>
              <w:rPr>
                <w:iCs/>
              </w:rPr>
              <w:t xml:space="preserve">consumer behavior, </w:t>
            </w:r>
            <w:r w:rsidRPr="000F37C3">
              <w:rPr>
                <w:iCs/>
              </w:rPr>
              <w:t>business-to-business and consumer market.</w:t>
            </w:r>
          </w:p>
        </w:tc>
      </w:tr>
    </w:tbl>
    <w:p w14:paraId="01498576" w14:textId="77777777" w:rsidR="004C48D7" w:rsidRPr="00C2558D" w:rsidRDefault="004C48D7" w:rsidP="004C48D7">
      <w:pPr>
        <w:bidi w:val="0"/>
      </w:pPr>
    </w:p>
    <w:tbl>
      <w:tblPr>
        <w:tblStyle w:val="MediumGrid1-Accent1"/>
        <w:tblW w:w="5988" w:type="pct"/>
        <w:tblInd w:w="-152" w:type="dxa"/>
        <w:tblLayout w:type="fixed"/>
        <w:tblLook w:val="01E0" w:firstRow="1" w:lastRow="1" w:firstColumn="1" w:lastColumn="1" w:noHBand="0" w:noVBand="0"/>
      </w:tblPr>
      <w:tblGrid>
        <w:gridCol w:w="843"/>
        <w:gridCol w:w="953"/>
        <w:gridCol w:w="1596"/>
        <w:gridCol w:w="802"/>
        <w:gridCol w:w="4455"/>
        <w:gridCol w:w="1274"/>
      </w:tblGrid>
      <w:tr w:rsidR="00C42606" w:rsidRPr="00C2558D" w14:paraId="7C328D4B" w14:textId="77777777" w:rsidTr="00746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14:paraId="7C91B0A4" w14:textId="77777777" w:rsidR="00C42606" w:rsidRPr="00C2558D" w:rsidRDefault="00C42606" w:rsidP="00A060D3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 xml:space="preserve">Weekly </w:t>
            </w:r>
            <w:r w:rsidR="00A060D3" w:rsidRPr="00C2558D">
              <w:rPr>
                <w:rFonts w:asciiTheme="majorBidi" w:hAnsiTheme="majorBidi" w:cstheme="majorBidi"/>
                <w:lang w:bidi="ar-BH"/>
              </w:rPr>
              <w:t>Schedule</w:t>
            </w:r>
          </w:p>
        </w:tc>
      </w:tr>
      <w:tr w:rsidR="00C42606" w:rsidRPr="00C2558D" w14:paraId="1C6858BE" w14:textId="77777777" w:rsidTr="00623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A637C71" w14:textId="77777777" w:rsidR="00257E47" w:rsidRPr="00C2558D" w:rsidRDefault="00257E47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  <w:t>Week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15A9E12E" w14:textId="77777777" w:rsidR="00257E47" w:rsidRPr="00C2558D" w:rsidRDefault="00257E47" w:rsidP="002352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Date</w:t>
            </w:r>
          </w:p>
        </w:tc>
        <w:tc>
          <w:tcPr>
            <w:tcW w:w="804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1306B4B" w14:textId="77777777" w:rsidR="00257E47" w:rsidRPr="00C2558D" w:rsidRDefault="00257E47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Topics covered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2990DDF6" w14:textId="77777777" w:rsidR="00257E47" w:rsidRPr="00C2558D" w:rsidRDefault="00082FF5" w:rsidP="002352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C</w:t>
            </w:r>
            <w:r w:rsidR="00257E47" w:rsidRPr="00C2558D">
              <w:rPr>
                <w:rFonts w:asciiTheme="majorBidi" w:hAnsiTheme="majorBidi" w:cstheme="majorBidi"/>
                <w:i/>
                <w:iCs/>
                <w:lang w:bidi="ar-BH"/>
              </w:rPr>
              <w:t>ILOs</w:t>
            </w:r>
          </w:p>
        </w:tc>
        <w:tc>
          <w:tcPr>
            <w:tcW w:w="2245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59FE54F" w14:textId="77777777" w:rsidR="00257E47" w:rsidRPr="00C2558D" w:rsidRDefault="00257E47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Teaching Method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2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522CD15A" w14:textId="77777777" w:rsidR="00257E47" w:rsidRPr="00C2558D" w:rsidRDefault="00257E47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  <w:t>Assessment</w:t>
            </w:r>
          </w:p>
        </w:tc>
      </w:tr>
      <w:tr w:rsidR="00B60E29" w:rsidRPr="00C2558D" w14:paraId="0B2927E3" w14:textId="77777777" w:rsidTr="00D368AC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A212BD7" w14:textId="77777777" w:rsidR="00B60E29" w:rsidRPr="00C2558D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159BC780" w14:textId="3813D977" w:rsidR="00B60E29" w:rsidRPr="00143010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143010">
              <w:rPr>
                <w:rFonts w:asciiTheme="majorBidi" w:hAnsiTheme="majorBidi" w:cstheme="majorBidi"/>
                <w:rtl/>
              </w:rPr>
              <w:t>7</w:t>
            </w:r>
            <w:r w:rsidRPr="00143010">
              <w:rPr>
                <w:rFonts w:asciiTheme="majorBidi" w:hAnsiTheme="majorBidi" w:cstheme="majorBidi"/>
              </w:rPr>
              <w:t>-2-202</w:t>
            </w:r>
            <w:r w:rsidRPr="00143010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804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58066FE1" w14:textId="77777777" w:rsidR="00B60E29" w:rsidRPr="0027211B" w:rsidRDefault="00B60E29" w:rsidP="00997668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27211B">
              <w:rPr>
                <w:rFonts w:asciiTheme="majorBidi" w:hAnsiTheme="majorBidi" w:cstheme="majorBidi"/>
                <w:sz w:val="20"/>
                <w:szCs w:val="20"/>
                <w:lang w:bidi="ar-BH"/>
              </w:rPr>
              <w:t>Chapter 1:</w:t>
            </w:r>
          </w:p>
          <w:p w14:paraId="14413EA9" w14:textId="78CC8810" w:rsidR="00B60E29" w:rsidRPr="0027211B" w:rsidRDefault="00B60E29" w:rsidP="00997668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27211B">
              <w:rPr>
                <w:rFonts w:asciiTheme="majorBidi" w:hAnsiTheme="majorBidi" w:cstheme="majorBidi"/>
                <w:sz w:val="20"/>
                <w:szCs w:val="20"/>
                <w:lang w:bidi="ar-BH"/>
              </w:rPr>
              <w:t>Taking Risks and Making Profits within the Dynamic Business Environment</w:t>
            </w: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260DA5F9" w14:textId="2B1FF787" w:rsidR="00B60E29" w:rsidRPr="00050A8F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3, &amp; 4</w:t>
            </w:r>
          </w:p>
        </w:tc>
        <w:tc>
          <w:tcPr>
            <w:tcW w:w="2245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2440ED1" w14:textId="52C3309D" w:rsidR="00B60E29" w:rsidRDefault="00B60E29" w:rsidP="0099766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52CDA18" w14:textId="2651618A" w:rsidR="00B60E29" w:rsidRPr="0027211B" w:rsidRDefault="00B60E29" w:rsidP="0099766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27211B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Introduction to Course &amp; Lecture</w:t>
            </w:r>
          </w:p>
          <w:p w14:paraId="74A50D5B" w14:textId="36AA5C07" w:rsidR="00B60E29" w:rsidRPr="00050A8F" w:rsidRDefault="00B60E29" w:rsidP="0099766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2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7AFE5C55" w14:textId="2040954C" w:rsidR="00B60E29" w:rsidRPr="004F6749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1A7B4D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Final Exam</w:t>
            </w:r>
          </w:p>
        </w:tc>
      </w:tr>
      <w:tr w:rsidR="00B60E29" w:rsidRPr="00C2558D" w14:paraId="40F4920A" w14:textId="77777777" w:rsidTr="00D36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vMerge/>
            <w:shd w:val="clear" w:color="auto" w:fill="FFFFFF" w:themeFill="background1"/>
            <w:vAlign w:val="center"/>
          </w:tcPr>
          <w:p w14:paraId="1EAD8B90" w14:textId="77777777" w:rsidR="00B60E29" w:rsidRPr="00C2558D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pct"/>
            <w:vMerge/>
            <w:shd w:val="clear" w:color="auto" w:fill="FFFFFF" w:themeFill="background1"/>
            <w:vAlign w:val="center"/>
          </w:tcPr>
          <w:p w14:paraId="02CFD255" w14:textId="77777777" w:rsidR="00B60E29" w:rsidRPr="00050A8F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804" w:type="pct"/>
            <w:vMerge/>
            <w:shd w:val="clear" w:color="auto" w:fill="FFFFFF" w:themeFill="background1"/>
            <w:vAlign w:val="center"/>
          </w:tcPr>
          <w:p w14:paraId="79C4B123" w14:textId="77777777" w:rsidR="00B60E29" w:rsidRPr="00050A8F" w:rsidRDefault="00B60E29" w:rsidP="0099766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vMerge/>
            <w:shd w:val="clear" w:color="auto" w:fill="FFFFFF" w:themeFill="background1"/>
            <w:vAlign w:val="center"/>
          </w:tcPr>
          <w:p w14:paraId="09CC76A5" w14:textId="70003442" w:rsidR="00B60E29" w:rsidRPr="00050A8F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2245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7B2525A" w14:textId="7546CC3A" w:rsidR="00B60E29" w:rsidRDefault="00B60E29" w:rsidP="0099766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3815CFA2" w14:textId="56DA6D11" w:rsidR="00B60E29" w:rsidRPr="0027211B" w:rsidRDefault="00B60E29" w:rsidP="0099766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E778DB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Lecture &amp; Activity</w:t>
            </w:r>
          </w:p>
          <w:p w14:paraId="03F043C7" w14:textId="541A155C" w:rsidR="00B60E29" w:rsidRPr="00E778DB" w:rsidRDefault="00B60E29" w:rsidP="0099766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2" w:type="pct"/>
            <w:vMerge/>
            <w:shd w:val="clear" w:color="auto" w:fill="FFFFFF" w:themeFill="background1"/>
            <w:vAlign w:val="center"/>
          </w:tcPr>
          <w:p w14:paraId="3364E6BC" w14:textId="77777777" w:rsidR="00B60E29" w:rsidRPr="004F6749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60E29" w:rsidRPr="00C2558D" w14:paraId="2997F884" w14:textId="77777777" w:rsidTr="00D368AC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vMerge w:val="restart"/>
            <w:shd w:val="clear" w:color="auto" w:fill="FFFFFF" w:themeFill="background1"/>
            <w:vAlign w:val="center"/>
          </w:tcPr>
          <w:p w14:paraId="44EBDE72" w14:textId="77777777" w:rsidR="00B60E29" w:rsidRPr="00C2558D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pct"/>
            <w:vMerge w:val="restart"/>
            <w:shd w:val="clear" w:color="auto" w:fill="FFFFFF" w:themeFill="background1"/>
            <w:vAlign w:val="center"/>
          </w:tcPr>
          <w:p w14:paraId="27C190FC" w14:textId="5B916B29" w:rsidR="00B60E29" w:rsidRPr="00143010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143010">
              <w:rPr>
                <w:rFonts w:asciiTheme="majorBidi" w:hAnsiTheme="majorBidi" w:cstheme="majorBidi"/>
                <w:rtl/>
              </w:rPr>
              <w:t>14</w:t>
            </w:r>
            <w:r w:rsidRPr="00143010">
              <w:rPr>
                <w:rFonts w:asciiTheme="majorBidi" w:hAnsiTheme="majorBidi" w:cstheme="majorBidi"/>
              </w:rPr>
              <w:t>-2-202</w:t>
            </w:r>
            <w:r w:rsidRPr="00143010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804" w:type="pct"/>
            <w:vMerge/>
            <w:shd w:val="clear" w:color="auto" w:fill="FFFFFF" w:themeFill="background1"/>
            <w:vAlign w:val="center"/>
          </w:tcPr>
          <w:p w14:paraId="47E3D7A8" w14:textId="77777777" w:rsidR="00B60E29" w:rsidRPr="00050A8F" w:rsidRDefault="00B60E29" w:rsidP="0099766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vMerge/>
            <w:shd w:val="clear" w:color="auto" w:fill="FFFFFF" w:themeFill="background1"/>
            <w:vAlign w:val="center"/>
          </w:tcPr>
          <w:p w14:paraId="0AD52625" w14:textId="7564A644" w:rsidR="00B60E29" w:rsidRPr="00050A8F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2245" w:type="pct"/>
            <w:shd w:val="clear" w:color="auto" w:fill="FFFFFF" w:themeFill="background1"/>
            <w:vAlign w:val="center"/>
          </w:tcPr>
          <w:p w14:paraId="369E14C9" w14:textId="77777777" w:rsidR="00B60E29" w:rsidRDefault="00B60E29" w:rsidP="0099766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E251250" w14:textId="158793DC" w:rsidR="00B60E29" w:rsidRPr="004F6749" w:rsidRDefault="00B60E29" w:rsidP="0099766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51043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Lecture Demonstration &amp; Activity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2" w:type="pct"/>
            <w:vMerge/>
            <w:shd w:val="clear" w:color="auto" w:fill="FFFFFF" w:themeFill="background1"/>
            <w:vAlign w:val="center"/>
          </w:tcPr>
          <w:p w14:paraId="5F3C5BBB" w14:textId="77777777" w:rsidR="00B60E29" w:rsidRPr="004F6749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60E29" w:rsidRPr="00C2558D" w14:paraId="5AA18237" w14:textId="77777777" w:rsidTr="00D36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vMerge/>
            <w:shd w:val="clear" w:color="auto" w:fill="FFFFFF" w:themeFill="background1"/>
            <w:vAlign w:val="center"/>
          </w:tcPr>
          <w:p w14:paraId="0988DE3F" w14:textId="77777777" w:rsidR="00B60E29" w:rsidRPr="00C2558D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pct"/>
            <w:vMerge/>
            <w:shd w:val="clear" w:color="auto" w:fill="FFFFFF" w:themeFill="background1"/>
            <w:vAlign w:val="center"/>
          </w:tcPr>
          <w:p w14:paraId="62C2BBC0" w14:textId="77777777" w:rsidR="00B60E29" w:rsidRPr="00050A8F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804" w:type="pct"/>
            <w:vMerge/>
            <w:shd w:val="clear" w:color="auto" w:fill="FFFFFF" w:themeFill="background1"/>
            <w:vAlign w:val="center"/>
          </w:tcPr>
          <w:p w14:paraId="63A99CAC" w14:textId="77777777" w:rsidR="00B60E29" w:rsidRPr="00050A8F" w:rsidRDefault="00B60E29" w:rsidP="0099766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vMerge/>
            <w:shd w:val="clear" w:color="auto" w:fill="FFFFFF" w:themeFill="background1"/>
            <w:vAlign w:val="center"/>
          </w:tcPr>
          <w:p w14:paraId="7CEC7036" w14:textId="604C4795" w:rsidR="00B60E29" w:rsidRPr="00050A8F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2245" w:type="pct"/>
            <w:shd w:val="clear" w:color="auto" w:fill="FFFFFF" w:themeFill="background1"/>
            <w:vAlign w:val="center"/>
          </w:tcPr>
          <w:p w14:paraId="699033B7" w14:textId="77777777" w:rsidR="00B60E29" w:rsidRDefault="00B60E29" w:rsidP="0099766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1599BFE1" w14:textId="20350F7C" w:rsidR="00B60E29" w:rsidRPr="004F6749" w:rsidRDefault="00B60E29" w:rsidP="0099766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E778DB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Lecture &amp; Activity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2" w:type="pct"/>
            <w:vMerge/>
            <w:shd w:val="clear" w:color="auto" w:fill="FFFFFF" w:themeFill="background1"/>
            <w:vAlign w:val="center"/>
          </w:tcPr>
          <w:p w14:paraId="4662E2BF" w14:textId="77777777" w:rsidR="00B60E29" w:rsidRPr="004F6749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60E29" w:rsidRPr="00C2558D" w14:paraId="5D0BADA6" w14:textId="77777777" w:rsidTr="00D368AC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vMerge w:val="restart"/>
            <w:shd w:val="clear" w:color="auto" w:fill="FFFFFF" w:themeFill="background1"/>
            <w:vAlign w:val="center"/>
          </w:tcPr>
          <w:p w14:paraId="4625A2CA" w14:textId="77777777" w:rsidR="00B60E29" w:rsidRPr="00C2558D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pct"/>
            <w:vMerge w:val="restart"/>
            <w:shd w:val="clear" w:color="auto" w:fill="FFFFFF" w:themeFill="background1"/>
            <w:vAlign w:val="center"/>
          </w:tcPr>
          <w:p w14:paraId="2CE2FA1F" w14:textId="20AF2979" w:rsidR="00B60E29" w:rsidRPr="00143010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143010">
              <w:rPr>
                <w:rFonts w:asciiTheme="majorBidi" w:hAnsiTheme="majorBidi" w:cstheme="majorBidi"/>
                <w:rtl/>
              </w:rPr>
              <w:t>21</w:t>
            </w:r>
            <w:r w:rsidRPr="00143010">
              <w:rPr>
                <w:rFonts w:asciiTheme="majorBidi" w:hAnsiTheme="majorBidi" w:cstheme="majorBidi"/>
              </w:rPr>
              <w:t>-2-202</w:t>
            </w:r>
            <w:r w:rsidRPr="00143010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804" w:type="pct"/>
            <w:vMerge w:val="restart"/>
            <w:shd w:val="clear" w:color="auto" w:fill="FFFFFF" w:themeFill="background1"/>
            <w:vAlign w:val="center"/>
          </w:tcPr>
          <w:p w14:paraId="74C79F0C" w14:textId="77777777" w:rsidR="00B60E29" w:rsidRPr="00B51043" w:rsidRDefault="00B60E29" w:rsidP="00997668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51043">
              <w:rPr>
                <w:rFonts w:asciiTheme="majorBidi" w:hAnsiTheme="majorBidi" w:cstheme="majorBidi"/>
                <w:sz w:val="20"/>
                <w:szCs w:val="20"/>
              </w:rPr>
              <w:t xml:space="preserve">Chapter 2: </w:t>
            </w:r>
          </w:p>
          <w:p w14:paraId="1AA24FD4" w14:textId="3E2D8365" w:rsidR="00B60E29" w:rsidRPr="00B51043" w:rsidRDefault="00B60E29" w:rsidP="00997668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B51043">
              <w:rPr>
                <w:rFonts w:asciiTheme="majorBidi" w:hAnsiTheme="majorBidi" w:cstheme="majorBidi"/>
                <w:sz w:val="20"/>
                <w:szCs w:val="20"/>
              </w:rPr>
              <w:t>Understanding Economics and How It Affects Business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vMerge/>
            <w:shd w:val="clear" w:color="auto" w:fill="FFFFFF" w:themeFill="background1"/>
            <w:vAlign w:val="center"/>
          </w:tcPr>
          <w:p w14:paraId="5FDD4650" w14:textId="46ABCD46" w:rsidR="00B60E29" w:rsidRPr="00050A8F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2245" w:type="pct"/>
            <w:shd w:val="clear" w:color="auto" w:fill="FFFFFF" w:themeFill="background1"/>
            <w:vAlign w:val="center"/>
          </w:tcPr>
          <w:p w14:paraId="5C1CE55F" w14:textId="77777777" w:rsidR="00B60E29" w:rsidRDefault="00B60E29" w:rsidP="0099766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46DF6426" w14:textId="5752C95D" w:rsidR="00B60E29" w:rsidRPr="004F6749" w:rsidRDefault="00B60E29" w:rsidP="0099766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51043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Lecture Demonstration &amp; Activity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2" w:type="pct"/>
            <w:vMerge/>
            <w:shd w:val="clear" w:color="auto" w:fill="FFFFFF" w:themeFill="background1"/>
            <w:vAlign w:val="center"/>
          </w:tcPr>
          <w:p w14:paraId="0311CDAA" w14:textId="77777777" w:rsidR="00B60E29" w:rsidRPr="004F6749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60E29" w:rsidRPr="00C2558D" w14:paraId="57DE26E7" w14:textId="77777777" w:rsidTr="00D36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vMerge/>
            <w:shd w:val="clear" w:color="auto" w:fill="FFFFFF" w:themeFill="background1"/>
            <w:vAlign w:val="center"/>
          </w:tcPr>
          <w:p w14:paraId="60899AE2" w14:textId="77777777" w:rsidR="00B60E29" w:rsidRPr="00C2558D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pct"/>
            <w:vMerge/>
            <w:shd w:val="clear" w:color="auto" w:fill="FFFFFF" w:themeFill="background1"/>
            <w:vAlign w:val="center"/>
          </w:tcPr>
          <w:p w14:paraId="1A07C60B" w14:textId="77777777" w:rsidR="00B60E29" w:rsidRPr="00050A8F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804" w:type="pct"/>
            <w:vMerge/>
            <w:shd w:val="clear" w:color="auto" w:fill="FFFFFF" w:themeFill="background1"/>
            <w:vAlign w:val="center"/>
          </w:tcPr>
          <w:p w14:paraId="374543BA" w14:textId="77777777" w:rsidR="00B60E29" w:rsidRPr="00050A8F" w:rsidRDefault="00B60E29" w:rsidP="0099766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vMerge/>
            <w:shd w:val="clear" w:color="auto" w:fill="FFFFFF" w:themeFill="background1"/>
            <w:vAlign w:val="center"/>
          </w:tcPr>
          <w:p w14:paraId="77440518" w14:textId="69975730" w:rsidR="00B60E29" w:rsidRPr="00050A8F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2245" w:type="pct"/>
            <w:shd w:val="clear" w:color="auto" w:fill="FFFFFF" w:themeFill="background1"/>
            <w:vAlign w:val="center"/>
          </w:tcPr>
          <w:p w14:paraId="5B984AF2" w14:textId="77777777" w:rsidR="00B60E29" w:rsidRDefault="00B60E29" w:rsidP="0099766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55441FE1" w14:textId="77777777" w:rsidR="00B60E29" w:rsidRDefault="00B60E29" w:rsidP="0099766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51043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Individual work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</w:t>
            </w:r>
          </w:p>
          <w:p w14:paraId="07845159" w14:textId="13EBB9D0" w:rsidR="00B60E29" w:rsidRPr="004F6749" w:rsidRDefault="00B60E29" w:rsidP="0099766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51043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Lecture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2" w:type="pct"/>
            <w:vMerge/>
            <w:shd w:val="clear" w:color="auto" w:fill="FFFFFF" w:themeFill="background1"/>
            <w:vAlign w:val="center"/>
          </w:tcPr>
          <w:p w14:paraId="7A317EE6" w14:textId="77777777" w:rsidR="00B60E29" w:rsidRPr="004F6749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60E29" w:rsidRPr="00C2558D" w14:paraId="27E36FFE" w14:textId="77777777" w:rsidTr="00D368AC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vMerge w:val="restart"/>
            <w:shd w:val="clear" w:color="auto" w:fill="FFFFFF" w:themeFill="background1"/>
            <w:vAlign w:val="center"/>
          </w:tcPr>
          <w:p w14:paraId="2411B0AB" w14:textId="77777777" w:rsidR="00B60E29" w:rsidRPr="00C2558D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pct"/>
            <w:vMerge w:val="restart"/>
            <w:shd w:val="clear" w:color="auto" w:fill="FFFFFF" w:themeFill="background1"/>
            <w:vAlign w:val="center"/>
          </w:tcPr>
          <w:p w14:paraId="55B36829" w14:textId="382D20EF" w:rsidR="00B60E29" w:rsidRPr="00143010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143010">
              <w:rPr>
                <w:rFonts w:asciiTheme="majorBidi" w:hAnsiTheme="majorBidi" w:cstheme="majorBidi"/>
                <w:rtl/>
              </w:rPr>
              <w:t>28</w:t>
            </w:r>
            <w:r w:rsidRPr="00143010">
              <w:rPr>
                <w:rFonts w:asciiTheme="majorBidi" w:hAnsiTheme="majorBidi" w:cstheme="majorBidi"/>
              </w:rPr>
              <w:t>-2-202</w:t>
            </w:r>
            <w:r w:rsidRPr="00143010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804" w:type="pct"/>
            <w:vMerge/>
            <w:shd w:val="clear" w:color="auto" w:fill="FFFFFF" w:themeFill="background1"/>
            <w:vAlign w:val="center"/>
          </w:tcPr>
          <w:p w14:paraId="5EAFD724" w14:textId="77777777" w:rsidR="00B60E29" w:rsidRPr="00050A8F" w:rsidRDefault="00B60E29" w:rsidP="0099766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vMerge/>
            <w:shd w:val="clear" w:color="auto" w:fill="FFFFFF" w:themeFill="background1"/>
            <w:vAlign w:val="center"/>
          </w:tcPr>
          <w:p w14:paraId="1ADD6FA6" w14:textId="5C967294" w:rsidR="00B60E29" w:rsidRPr="00050A8F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2245" w:type="pct"/>
            <w:shd w:val="clear" w:color="auto" w:fill="FFFFFF" w:themeFill="background1"/>
            <w:vAlign w:val="center"/>
          </w:tcPr>
          <w:p w14:paraId="7C801328" w14:textId="77777777" w:rsidR="00B60E29" w:rsidRDefault="00B60E29" w:rsidP="0099766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3C10F88A" w14:textId="0FD61C9E" w:rsidR="00B60E29" w:rsidRPr="004F6749" w:rsidRDefault="00B60E29" w:rsidP="0099766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51043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Lecture Demonstration &amp; Activity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2" w:type="pct"/>
            <w:vMerge/>
            <w:shd w:val="clear" w:color="auto" w:fill="FFFFFF" w:themeFill="background1"/>
            <w:vAlign w:val="center"/>
          </w:tcPr>
          <w:p w14:paraId="721B99AD" w14:textId="77777777" w:rsidR="00B60E29" w:rsidRPr="004F6749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60E29" w:rsidRPr="00C2558D" w14:paraId="6EDB2270" w14:textId="77777777" w:rsidTr="00D36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vMerge/>
            <w:shd w:val="clear" w:color="auto" w:fill="FFFFFF" w:themeFill="background1"/>
            <w:vAlign w:val="center"/>
          </w:tcPr>
          <w:p w14:paraId="13F2D61F" w14:textId="77777777" w:rsidR="00B60E29" w:rsidRPr="00C2558D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pct"/>
            <w:vMerge/>
            <w:shd w:val="clear" w:color="auto" w:fill="FFFFFF" w:themeFill="background1"/>
            <w:vAlign w:val="center"/>
          </w:tcPr>
          <w:p w14:paraId="660D13F7" w14:textId="77777777" w:rsidR="00B60E29" w:rsidRPr="00050A8F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804" w:type="pct"/>
            <w:vMerge/>
            <w:shd w:val="clear" w:color="auto" w:fill="FFFFFF" w:themeFill="background1"/>
            <w:vAlign w:val="center"/>
          </w:tcPr>
          <w:p w14:paraId="1EC3C71F" w14:textId="77777777" w:rsidR="00B60E29" w:rsidRPr="00050A8F" w:rsidRDefault="00B60E29" w:rsidP="0099766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vMerge/>
            <w:shd w:val="clear" w:color="auto" w:fill="FFFFFF" w:themeFill="background1"/>
            <w:vAlign w:val="center"/>
          </w:tcPr>
          <w:p w14:paraId="57BAA250" w14:textId="5A9827DD" w:rsidR="00B60E29" w:rsidRPr="00050A8F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2245" w:type="pct"/>
            <w:shd w:val="clear" w:color="auto" w:fill="FFFFFF" w:themeFill="background1"/>
            <w:vAlign w:val="center"/>
          </w:tcPr>
          <w:p w14:paraId="586BDF4A" w14:textId="77777777" w:rsidR="00B60E29" w:rsidRDefault="00B60E29" w:rsidP="0099766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1B5FFDC2" w14:textId="77777777" w:rsidR="00B60E29" w:rsidRDefault="00B60E29" w:rsidP="0099766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51043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Individual work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</w:t>
            </w:r>
          </w:p>
          <w:p w14:paraId="2DF1BDCA" w14:textId="4C96AB95" w:rsidR="00B60E29" w:rsidRPr="004F6749" w:rsidRDefault="00B60E29" w:rsidP="0099766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51043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Lecture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2" w:type="pct"/>
            <w:vMerge/>
            <w:shd w:val="clear" w:color="auto" w:fill="FFFFFF" w:themeFill="background1"/>
            <w:vAlign w:val="center"/>
          </w:tcPr>
          <w:p w14:paraId="2E0AC959" w14:textId="77777777" w:rsidR="00B60E29" w:rsidRPr="004F6749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60E29" w:rsidRPr="00C2558D" w14:paraId="3CA39177" w14:textId="77777777" w:rsidTr="00D368AC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vMerge w:val="restart"/>
            <w:shd w:val="clear" w:color="auto" w:fill="FFFFFF" w:themeFill="background1"/>
            <w:vAlign w:val="center"/>
          </w:tcPr>
          <w:p w14:paraId="5B4C3DB6" w14:textId="77777777" w:rsidR="00B60E29" w:rsidRPr="00C2558D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pct"/>
            <w:vMerge w:val="restart"/>
            <w:shd w:val="clear" w:color="auto" w:fill="FFFFFF" w:themeFill="background1"/>
            <w:vAlign w:val="center"/>
          </w:tcPr>
          <w:p w14:paraId="16E8522D" w14:textId="3B323796" w:rsidR="00B60E29" w:rsidRPr="00143010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143010">
              <w:rPr>
                <w:rFonts w:asciiTheme="majorBidi" w:hAnsiTheme="majorBidi" w:cstheme="majorBidi"/>
                <w:rtl/>
              </w:rPr>
              <w:t>7</w:t>
            </w:r>
            <w:r w:rsidRPr="00143010">
              <w:rPr>
                <w:rFonts w:asciiTheme="majorBidi" w:hAnsiTheme="majorBidi" w:cstheme="majorBidi"/>
              </w:rPr>
              <w:t>-</w:t>
            </w:r>
            <w:r w:rsidRPr="00143010">
              <w:rPr>
                <w:rFonts w:asciiTheme="majorBidi" w:hAnsiTheme="majorBidi" w:cstheme="majorBidi"/>
                <w:rtl/>
              </w:rPr>
              <w:t>3</w:t>
            </w:r>
            <w:r w:rsidRPr="00143010">
              <w:rPr>
                <w:rFonts w:asciiTheme="majorBidi" w:hAnsiTheme="majorBidi" w:cstheme="majorBidi"/>
              </w:rPr>
              <w:t>-202</w:t>
            </w:r>
            <w:r w:rsidRPr="00143010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804" w:type="pct"/>
            <w:vMerge w:val="restart"/>
            <w:shd w:val="clear" w:color="auto" w:fill="FFFFFF" w:themeFill="background1"/>
            <w:vAlign w:val="center"/>
          </w:tcPr>
          <w:p w14:paraId="6956CAF7" w14:textId="77777777" w:rsidR="00B60E29" w:rsidRPr="00701CCF" w:rsidRDefault="00B60E29" w:rsidP="00997668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701CCF">
              <w:rPr>
                <w:rFonts w:asciiTheme="majorBidi" w:hAnsiTheme="majorBidi" w:cstheme="majorBidi"/>
                <w:sz w:val="20"/>
                <w:szCs w:val="20"/>
              </w:rPr>
              <w:t>Chapter 3:</w:t>
            </w:r>
          </w:p>
          <w:p w14:paraId="69A540C4" w14:textId="41B56615" w:rsidR="00B60E29" w:rsidRPr="00050A8F" w:rsidRDefault="00B60E29" w:rsidP="00997668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701CCF">
              <w:rPr>
                <w:rFonts w:asciiTheme="majorBidi" w:hAnsiTheme="majorBidi" w:cstheme="majorBidi"/>
                <w:sz w:val="20"/>
                <w:szCs w:val="20"/>
              </w:rPr>
              <w:t>Doing Business in Global Markets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vMerge/>
            <w:shd w:val="clear" w:color="auto" w:fill="FFFFFF" w:themeFill="background1"/>
            <w:vAlign w:val="center"/>
          </w:tcPr>
          <w:p w14:paraId="03B296CB" w14:textId="46CCE414" w:rsidR="00B60E29" w:rsidRPr="00050A8F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2245" w:type="pct"/>
            <w:shd w:val="clear" w:color="auto" w:fill="FFFFFF" w:themeFill="background1"/>
            <w:vAlign w:val="center"/>
          </w:tcPr>
          <w:p w14:paraId="3D61FA2B" w14:textId="77777777" w:rsidR="00B60E29" w:rsidRDefault="00B60E29" w:rsidP="0099766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0AABB955" w14:textId="77777777" w:rsidR="00B60E29" w:rsidRPr="00B51043" w:rsidRDefault="00B60E29" w:rsidP="0099766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51043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Lecture Video, &amp; Discussion Activity</w:t>
            </w:r>
          </w:p>
          <w:p w14:paraId="78F1A55A" w14:textId="77777777" w:rsidR="00B60E29" w:rsidRPr="00B51043" w:rsidRDefault="00B60E29" w:rsidP="0099766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51043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Globalization </w:t>
            </w:r>
            <w:proofErr w:type="gramStart"/>
            <w:r w:rsidRPr="00B51043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explained</w:t>
            </w:r>
            <w:proofErr w:type="gramEnd"/>
            <w:r w:rsidRPr="00B51043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</w:t>
            </w:r>
          </w:p>
          <w:p w14:paraId="754F9953" w14:textId="696165BA" w:rsidR="00B60E29" w:rsidRPr="00B51043" w:rsidRDefault="00283FF4" w:rsidP="0099766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hyperlink r:id="rId10" w:history="1">
              <w:r w:rsidR="00B60E29" w:rsidRPr="00B51043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https://www.youtube.com/watch?v=JJ0nFD19eT8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2" w:type="pct"/>
            <w:vMerge/>
            <w:shd w:val="clear" w:color="auto" w:fill="FFFFFF" w:themeFill="background1"/>
            <w:vAlign w:val="center"/>
          </w:tcPr>
          <w:p w14:paraId="09B9EC1C" w14:textId="627691BC" w:rsidR="00B60E29" w:rsidRPr="004F6749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60E29" w:rsidRPr="00C2558D" w14:paraId="6554EE54" w14:textId="77777777" w:rsidTr="00D36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vMerge/>
            <w:shd w:val="clear" w:color="auto" w:fill="FFFFFF" w:themeFill="background1"/>
            <w:vAlign w:val="center"/>
          </w:tcPr>
          <w:p w14:paraId="1127D8EF" w14:textId="77777777" w:rsidR="00B60E29" w:rsidRPr="00C2558D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pct"/>
            <w:vMerge/>
            <w:shd w:val="clear" w:color="auto" w:fill="FFFFFF" w:themeFill="background1"/>
            <w:vAlign w:val="center"/>
          </w:tcPr>
          <w:p w14:paraId="40BA0045" w14:textId="77777777" w:rsidR="00B60E29" w:rsidRPr="00050A8F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804" w:type="pct"/>
            <w:vMerge/>
            <w:shd w:val="clear" w:color="auto" w:fill="FFFFFF" w:themeFill="background1"/>
            <w:vAlign w:val="center"/>
          </w:tcPr>
          <w:p w14:paraId="3AA940CA" w14:textId="77777777" w:rsidR="00B60E29" w:rsidRPr="00050A8F" w:rsidRDefault="00B60E29" w:rsidP="0099766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vMerge/>
            <w:shd w:val="clear" w:color="auto" w:fill="FFFFFF" w:themeFill="background1"/>
            <w:vAlign w:val="center"/>
          </w:tcPr>
          <w:p w14:paraId="0A276A8A" w14:textId="77777777" w:rsidR="00B60E29" w:rsidRPr="00050A8F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2245" w:type="pct"/>
            <w:shd w:val="clear" w:color="auto" w:fill="FFFFFF" w:themeFill="background1"/>
            <w:vAlign w:val="center"/>
          </w:tcPr>
          <w:p w14:paraId="72C706C1" w14:textId="77777777" w:rsidR="00B60E29" w:rsidRDefault="00B60E29" w:rsidP="0099766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48A4EC82" w14:textId="77777777" w:rsidR="00B60E29" w:rsidRDefault="00B60E29" w:rsidP="0099766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51043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Individual work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</w:t>
            </w:r>
          </w:p>
          <w:p w14:paraId="252EEBDA" w14:textId="7A1220CC" w:rsidR="00B60E29" w:rsidRPr="004F6749" w:rsidRDefault="00B60E29" w:rsidP="0099766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51043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Lecture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2" w:type="pct"/>
            <w:vMerge/>
            <w:shd w:val="clear" w:color="auto" w:fill="FFFFFF" w:themeFill="background1"/>
            <w:vAlign w:val="center"/>
          </w:tcPr>
          <w:p w14:paraId="141ADB1F" w14:textId="77777777" w:rsidR="00B60E29" w:rsidRPr="004F6749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60E29" w:rsidRPr="00C2558D" w14:paraId="660A825F" w14:textId="77777777" w:rsidTr="00D368AC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vMerge w:val="restart"/>
            <w:shd w:val="clear" w:color="auto" w:fill="FFFFFF" w:themeFill="background1"/>
            <w:vAlign w:val="center"/>
          </w:tcPr>
          <w:p w14:paraId="6A104AE9" w14:textId="77777777" w:rsidR="00B60E29" w:rsidRPr="00C2558D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pct"/>
            <w:vMerge w:val="restart"/>
            <w:shd w:val="clear" w:color="auto" w:fill="FFFFFF" w:themeFill="background1"/>
            <w:vAlign w:val="center"/>
          </w:tcPr>
          <w:p w14:paraId="0E16ADD4" w14:textId="1D7EBA0C" w:rsidR="00B60E29" w:rsidRPr="00143010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143010">
              <w:rPr>
                <w:rFonts w:asciiTheme="majorBidi" w:hAnsiTheme="majorBidi" w:cstheme="majorBidi"/>
                <w:rtl/>
              </w:rPr>
              <w:t>14</w:t>
            </w:r>
            <w:r w:rsidRPr="00143010">
              <w:rPr>
                <w:rFonts w:asciiTheme="majorBidi" w:hAnsiTheme="majorBidi" w:cstheme="majorBidi"/>
              </w:rPr>
              <w:t>-</w:t>
            </w:r>
            <w:r w:rsidRPr="00143010">
              <w:rPr>
                <w:rFonts w:asciiTheme="majorBidi" w:hAnsiTheme="majorBidi" w:cstheme="majorBidi"/>
                <w:rtl/>
              </w:rPr>
              <w:t>3</w:t>
            </w:r>
            <w:r w:rsidRPr="00143010">
              <w:rPr>
                <w:rFonts w:asciiTheme="majorBidi" w:hAnsiTheme="majorBidi" w:cstheme="majorBidi"/>
              </w:rPr>
              <w:t>-202</w:t>
            </w:r>
            <w:r w:rsidRPr="00143010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804" w:type="pct"/>
            <w:vMerge/>
            <w:shd w:val="clear" w:color="auto" w:fill="FFFFFF" w:themeFill="background1"/>
            <w:vAlign w:val="center"/>
          </w:tcPr>
          <w:p w14:paraId="1717680C" w14:textId="77777777" w:rsidR="00B60E29" w:rsidRPr="00050A8F" w:rsidRDefault="00B60E29" w:rsidP="0099766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vMerge/>
            <w:shd w:val="clear" w:color="auto" w:fill="FFFFFF" w:themeFill="background1"/>
            <w:vAlign w:val="center"/>
          </w:tcPr>
          <w:p w14:paraId="77FF5984" w14:textId="77777777" w:rsidR="00B60E29" w:rsidRPr="00050A8F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2245" w:type="pct"/>
            <w:shd w:val="clear" w:color="auto" w:fill="FFFFFF" w:themeFill="background1"/>
            <w:vAlign w:val="center"/>
          </w:tcPr>
          <w:p w14:paraId="585B10B9" w14:textId="77777777" w:rsidR="00B60E29" w:rsidRDefault="00B60E29" w:rsidP="0099766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1A1A0FE5" w14:textId="7B045125" w:rsidR="00B60E29" w:rsidRPr="004F6749" w:rsidRDefault="00B60E29" w:rsidP="0099766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51043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Lecture Demonstration &amp; Activity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2" w:type="pct"/>
            <w:vMerge/>
            <w:shd w:val="clear" w:color="auto" w:fill="FFFFFF" w:themeFill="background1"/>
            <w:vAlign w:val="center"/>
          </w:tcPr>
          <w:p w14:paraId="74E0903E" w14:textId="77777777" w:rsidR="00B60E29" w:rsidRPr="004F6749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60E29" w:rsidRPr="00C2558D" w14:paraId="180F32CF" w14:textId="77777777" w:rsidTr="00D36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vMerge/>
            <w:shd w:val="clear" w:color="auto" w:fill="FFFFFF" w:themeFill="background1"/>
            <w:vAlign w:val="center"/>
          </w:tcPr>
          <w:p w14:paraId="0BF05689" w14:textId="77777777" w:rsidR="00B60E29" w:rsidRPr="00C2558D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pct"/>
            <w:vMerge/>
            <w:shd w:val="clear" w:color="auto" w:fill="FFFFFF" w:themeFill="background1"/>
            <w:vAlign w:val="center"/>
          </w:tcPr>
          <w:p w14:paraId="1E3470DB" w14:textId="77777777" w:rsidR="00B60E29" w:rsidRPr="00050A8F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804" w:type="pct"/>
            <w:vMerge/>
            <w:shd w:val="clear" w:color="auto" w:fill="FFFFFF" w:themeFill="background1"/>
            <w:vAlign w:val="center"/>
          </w:tcPr>
          <w:p w14:paraId="5CDA460B" w14:textId="77777777" w:rsidR="00B60E29" w:rsidRPr="00050A8F" w:rsidRDefault="00B60E29" w:rsidP="0099766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vMerge/>
            <w:shd w:val="clear" w:color="auto" w:fill="FFFFFF" w:themeFill="background1"/>
            <w:vAlign w:val="center"/>
          </w:tcPr>
          <w:p w14:paraId="3CBDEE96" w14:textId="77777777" w:rsidR="00B60E29" w:rsidRPr="00050A8F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2245" w:type="pct"/>
            <w:shd w:val="clear" w:color="auto" w:fill="FFFFFF" w:themeFill="background1"/>
            <w:vAlign w:val="center"/>
          </w:tcPr>
          <w:p w14:paraId="389D77BA" w14:textId="77777777" w:rsidR="00B60E29" w:rsidRDefault="00B60E29" w:rsidP="0099766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541569A8" w14:textId="77777777" w:rsidR="00B60E29" w:rsidRDefault="00B60E29" w:rsidP="0099766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51043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Individual work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</w:t>
            </w:r>
          </w:p>
          <w:p w14:paraId="5D76BB1F" w14:textId="54832C78" w:rsidR="00B60E29" w:rsidRPr="004F6749" w:rsidRDefault="00B60E29" w:rsidP="0099766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51043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Lecture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2" w:type="pct"/>
            <w:vMerge/>
            <w:shd w:val="clear" w:color="auto" w:fill="FFFFFF" w:themeFill="background1"/>
            <w:vAlign w:val="center"/>
          </w:tcPr>
          <w:p w14:paraId="2EF56ACE" w14:textId="77777777" w:rsidR="00B60E29" w:rsidRPr="004F6749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60E29" w:rsidRPr="00C2558D" w14:paraId="50D41CD5" w14:textId="77777777" w:rsidTr="00D368AC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vMerge w:val="restart"/>
            <w:shd w:val="clear" w:color="auto" w:fill="FFFFFF" w:themeFill="background1"/>
            <w:vAlign w:val="center"/>
          </w:tcPr>
          <w:p w14:paraId="3C386D6C" w14:textId="77777777" w:rsidR="00B60E29" w:rsidRPr="00C2558D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pct"/>
            <w:vMerge w:val="restart"/>
            <w:shd w:val="clear" w:color="auto" w:fill="FFFFFF" w:themeFill="background1"/>
            <w:vAlign w:val="center"/>
          </w:tcPr>
          <w:p w14:paraId="5BCAAC30" w14:textId="3FAA8109" w:rsidR="00B60E29" w:rsidRPr="00143010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143010">
              <w:rPr>
                <w:rFonts w:asciiTheme="majorBidi" w:hAnsiTheme="majorBidi" w:cstheme="majorBidi"/>
                <w:rtl/>
              </w:rPr>
              <w:t>21</w:t>
            </w:r>
            <w:r w:rsidRPr="00143010">
              <w:rPr>
                <w:rFonts w:asciiTheme="majorBidi" w:hAnsiTheme="majorBidi" w:cstheme="majorBidi"/>
              </w:rPr>
              <w:t>-</w:t>
            </w:r>
            <w:r w:rsidRPr="00143010">
              <w:rPr>
                <w:rFonts w:asciiTheme="majorBidi" w:hAnsiTheme="majorBidi" w:cstheme="majorBidi"/>
                <w:rtl/>
              </w:rPr>
              <w:t>3</w:t>
            </w:r>
            <w:r w:rsidRPr="00143010">
              <w:rPr>
                <w:rFonts w:asciiTheme="majorBidi" w:hAnsiTheme="majorBidi" w:cstheme="majorBidi"/>
              </w:rPr>
              <w:t>-202</w:t>
            </w:r>
            <w:r w:rsidRPr="00143010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804" w:type="pct"/>
            <w:vMerge w:val="restart"/>
            <w:shd w:val="clear" w:color="auto" w:fill="FFFFFF" w:themeFill="background1"/>
          </w:tcPr>
          <w:p w14:paraId="25F8A0B6" w14:textId="77777777" w:rsidR="00B60E29" w:rsidRPr="00997668" w:rsidRDefault="00B60E29" w:rsidP="00997668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997668">
              <w:rPr>
                <w:rFonts w:asciiTheme="majorBidi" w:hAnsiTheme="majorBidi" w:cstheme="majorBidi"/>
                <w:sz w:val="20"/>
                <w:szCs w:val="20"/>
              </w:rPr>
              <w:t xml:space="preserve">Chapter 4: </w:t>
            </w:r>
          </w:p>
          <w:p w14:paraId="093C931E" w14:textId="4E3A1A6B" w:rsidR="00B60E29" w:rsidRPr="00050A8F" w:rsidRDefault="00B60E29" w:rsidP="00281330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997668">
              <w:rPr>
                <w:rFonts w:asciiTheme="majorBidi" w:hAnsiTheme="majorBidi" w:cstheme="majorBidi"/>
                <w:sz w:val="20"/>
                <w:szCs w:val="20"/>
              </w:rPr>
              <w:t>Demanding Ethical and Socially Responsible Behavior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vMerge/>
            <w:shd w:val="clear" w:color="auto" w:fill="FFFFFF" w:themeFill="background1"/>
            <w:vAlign w:val="center"/>
          </w:tcPr>
          <w:p w14:paraId="73E4AC07" w14:textId="77777777" w:rsidR="00B60E29" w:rsidRPr="00050A8F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2245" w:type="pct"/>
            <w:shd w:val="clear" w:color="auto" w:fill="FFFFFF" w:themeFill="background1"/>
            <w:vAlign w:val="center"/>
          </w:tcPr>
          <w:p w14:paraId="0C06F157" w14:textId="77777777" w:rsidR="00B60E29" w:rsidRDefault="00B60E29" w:rsidP="0099766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7CC32FCD" w14:textId="77777777" w:rsidR="00B60E29" w:rsidRPr="007F6879" w:rsidRDefault="00B60E29" w:rsidP="007F687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7F6879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- Lecture Video, &amp; Discussion Plus activity</w:t>
            </w:r>
          </w:p>
          <w:p w14:paraId="670DD590" w14:textId="77777777" w:rsidR="00B60E29" w:rsidRPr="007F6879" w:rsidRDefault="00B60E29" w:rsidP="007F687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7F6879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Moment of Truth Business Ethics and Better Decision </w:t>
            </w:r>
          </w:p>
          <w:p w14:paraId="18C6EC87" w14:textId="77777777" w:rsidR="00B60E29" w:rsidRPr="007F6879" w:rsidRDefault="00283FF4" w:rsidP="007F6879">
            <w:pPr>
              <w:pStyle w:val="ListParagraph"/>
              <w:bidi w:val="0"/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hyperlink r:id="rId11" w:history="1">
              <w:r w:rsidR="00B60E29" w:rsidRPr="007F6879">
                <w:rPr>
                  <w:rStyle w:val="Hyperlink"/>
                  <w:rFonts w:asciiTheme="majorBidi" w:hAnsiTheme="majorBidi" w:cstheme="majorBidi"/>
                  <w:noProof/>
                  <w:sz w:val="20"/>
                  <w:szCs w:val="20"/>
                </w:rPr>
                <w:t>https://www.youtube.com/watch?v=PsZ9k5flDW8&amp;t=29s</w:t>
              </w:r>
            </w:hyperlink>
          </w:p>
          <w:p w14:paraId="26A88959" w14:textId="77777777" w:rsidR="00B60E29" w:rsidRPr="004F6749" w:rsidRDefault="00B60E29" w:rsidP="007F6879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2" w:type="pct"/>
            <w:vMerge/>
            <w:shd w:val="clear" w:color="auto" w:fill="FFFFFF" w:themeFill="background1"/>
            <w:vAlign w:val="center"/>
          </w:tcPr>
          <w:p w14:paraId="2AA9D81A" w14:textId="77777777" w:rsidR="00B60E29" w:rsidRPr="004F6749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60E29" w:rsidRPr="00C2558D" w14:paraId="6D58ECA2" w14:textId="77777777" w:rsidTr="00623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vMerge/>
            <w:shd w:val="clear" w:color="auto" w:fill="FFFFFF" w:themeFill="background1"/>
            <w:vAlign w:val="center"/>
          </w:tcPr>
          <w:p w14:paraId="054A9BE5" w14:textId="77777777" w:rsidR="00B60E29" w:rsidRPr="00C2558D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pct"/>
            <w:vMerge/>
            <w:shd w:val="clear" w:color="auto" w:fill="FFFFFF" w:themeFill="background1"/>
            <w:vAlign w:val="center"/>
          </w:tcPr>
          <w:p w14:paraId="1A4B5638" w14:textId="77777777" w:rsidR="00B60E29" w:rsidRPr="00050A8F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804" w:type="pct"/>
            <w:vMerge/>
            <w:shd w:val="clear" w:color="auto" w:fill="FFFFFF" w:themeFill="background1"/>
            <w:vAlign w:val="center"/>
          </w:tcPr>
          <w:p w14:paraId="57375465" w14:textId="77777777" w:rsidR="00B60E29" w:rsidRPr="00050A8F" w:rsidRDefault="00B60E29" w:rsidP="0099766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vMerge/>
            <w:shd w:val="clear" w:color="auto" w:fill="FFFFFF" w:themeFill="background1"/>
            <w:vAlign w:val="center"/>
          </w:tcPr>
          <w:p w14:paraId="00AD8D6C" w14:textId="77777777" w:rsidR="00B60E29" w:rsidRPr="00050A8F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2245" w:type="pct"/>
            <w:shd w:val="clear" w:color="auto" w:fill="FFFFFF" w:themeFill="background1"/>
            <w:vAlign w:val="center"/>
          </w:tcPr>
          <w:p w14:paraId="0165571F" w14:textId="77777777" w:rsidR="00B60E29" w:rsidRDefault="00B60E29" w:rsidP="0099766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5FE3E46C" w14:textId="77777777" w:rsidR="00B60E29" w:rsidRDefault="00B60E29" w:rsidP="007F687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51043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Individual work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</w:t>
            </w:r>
          </w:p>
          <w:p w14:paraId="1D171CD6" w14:textId="44BEF161" w:rsidR="00B60E29" w:rsidRPr="004F6749" w:rsidRDefault="00B60E29" w:rsidP="007F687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51043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Lecture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2" w:type="pct"/>
            <w:vMerge/>
            <w:shd w:val="clear" w:color="auto" w:fill="FFFFFF" w:themeFill="background1"/>
            <w:vAlign w:val="center"/>
          </w:tcPr>
          <w:p w14:paraId="1ABA04DA" w14:textId="77777777" w:rsidR="00B60E29" w:rsidRPr="004F6749" w:rsidRDefault="00B60E29" w:rsidP="0099766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60E29" w:rsidRPr="00C2558D" w14:paraId="4D4ACB8A" w14:textId="77777777" w:rsidTr="00D368AC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vMerge w:val="restart"/>
            <w:shd w:val="clear" w:color="auto" w:fill="FFFFFF" w:themeFill="background1"/>
            <w:vAlign w:val="center"/>
          </w:tcPr>
          <w:p w14:paraId="74630AD7" w14:textId="77777777" w:rsidR="00B60E29" w:rsidRPr="00C2558D" w:rsidRDefault="00B60E29" w:rsidP="0028133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pct"/>
            <w:vMerge w:val="restart"/>
            <w:shd w:val="clear" w:color="auto" w:fill="FFFFFF" w:themeFill="background1"/>
            <w:vAlign w:val="center"/>
          </w:tcPr>
          <w:p w14:paraId="16A3D6CA" w14:textId="663A51A1" w:rsidR="00B60E29" w:rsidRPr="00143010" w:rsidRDefault="00B60E29" w:rsidP="00281330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143010">
              <w:rPr>
                <w:rFonts w:asciiTheme="majorBidi" w:hAnsiTheme="majorBidi" w:cstheme="majorBidi"/>
                <w:rtl/>
              </w:rPr>
              <w:t>28</w:t>
            </w:r>
            <w:r w:rsidRPr="00143010">
              <w:rPr>
                <w:rFonts w:asciiTheme="majorBidi" w:hAnsiTheme="majorBidi" w:cstheme="majorBidi"/>
              </w:rPr>
              <w:t>-</w:t>
            </w:r>
            <w:r w:rsidRPr="00143010">
              <w:rPr>
                <w:rFonts w:asciiTheme="majorBidi" w:hAnsiTheme="majorBidi" w:cstheme="majorBidi"/>
                <w:rtl/>
              </w:rPr>
              <w:t>3</w:t>
            </w:r>
            <w:r w:rsidRPr="00143010">
              <w:rPr>
                <w:rFonts w:asciiTheme="majorBidi" w:hAnsiTheme="majorBidi" w:cstheme="majorBidi"/>
              </w:rPr>
              <w:t>-202</w:t>
            </w:r>
            <w:r w:rsidRPr="00143010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804" w:type="pct"/>
            <w:vMerge/>
            <w:shd w:val="clear" w:color="auto" w:fill="FFFFFF" w:themeFill="background1"/>
            <w:vAlign w:val="center"/>
          </w:tcPr>
          <w:p w14:paraId="2673C074" w14:textId="77777777" w:rsidR="00B60E29" w:rsidRPr="00050A8F" w:rsidRDefault="00B60E29" w:rsidP="0028133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vMerge/>
            <w:shd w:val="clear" w:color="auto" w:fill="FFFFFF" w:themeFill="background1"/>
            <w:vAlign w:val="center"/>
          </w:tcPr>
          <w:p w14:paraId="41AAD70A" w14:textId="77777777" w:rsidR="00B60E29" w:rsidRPr="00050A8F" w:rsidRDefault="00B60E29" w:rsidP="00281330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2245" w:type="pct"/>
            <w:shd w:val="clear" w:color="auto" w:fill="FFFFFF" w:themeFill="background1"/>
            <w:vAlign w:val="center"/>
          </w:tcPr>
          <w:p w14:paraId="27CC02CD" w14:textId="77777777" w:rsidR="00B60E29" w:rsidRDefault="00B60E29" w:rsidP="0028133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52087D9D" w14:textId="1E5CBF41" w:rsidR="00B60E29" w:rsidRPr="004F6749" w:rsidRDefault="00B60E29" w:rsidP="0028133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51043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Lecture Demonstration &amp; Activity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2" w:type="pct"/>
            <w:vMerge/>
            <w:shd w:val="clear" w:color="auto" w:fill="FFFFFF" w:themeFill="background1"/>
            <w:vAlign w:val="center"/>
          </w:tcPr>
          <w:p w14:paraId="2AC7C7DA" w14:textId="77777777" w:rsidR="00B60E29" w:rsidRPr="004F6749" w:rsidRDefault="00B60E29" w:rsidP="0028133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60E29" w:rsidRPr="00C2558D" w14:paraId="65C9BFF4" w14:textId="77777777" w:rsidTr="00D36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vMerge/>
            <w:shd w:val="clear" w:color="auto" w:fill="FFFFFF" w:themeFill="background1"/>
            <w:vAlign w:val="center"/>
          </w:tcPr>
          <w:p w14:paraId="13B418D5" w14:textId="77777777" w:rsidR="00B60E29" w:rsidRPr="00C2558D" w:rsidRDefault="00B60E29" w:rsidP="0028133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pct"/>
            <w:vMerge/>
            <w:shd w:val="clear" w:color="auto" w:fill="FFFFFF" w:themeFill="background1"/>
            <w:vAlign w:val="center"/>
          </w:tcPr>
          <w:p w14:paraId="7F295DF8" w14:textId="77777777" w:rsidR="00B60E29" w:rsidRPr="00050A8F" w:rsidRDefault="00B60E29" w:rsidP="00281330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804" w:type="pct"/>
            <w:vMerge/>
            <w:shd w:val="clear" w:color="auto" w:fill="FFFFFF" w:themeFill="background1"/>
            <w:vAlign w:val="center"/>
          </w:tcPr>
          <w:p w14:paraId="7106F4F1" w14:textId="77777777" w:rsidR="00B60E29" w:rsidRPr="00050A8F" w:rsidRDefault="00B60E29" w:rsidP="0028133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vMerge/>
            <w:shd w:val="clear" w:color="auto" w:fill="FFFFFF" w:themeFill="background1"/>
            <w:vAlign w:val="center"/>
          </w:tcPr>
          <w:p w14:paraId="32EFB983" w14:textId="77777777" w:rsidR="00B60E29" w:rsidRPr="00050A8F" w:rsidRDefault="00B60E29" w:rsidP="00281330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2245" w:type="pct"/>
            <w:shd w:val="clear" w:color="auto" w:fill="FFFFFF" w:themeFill="background1"/>
            <w:vAlign w:val="center"/>
          </w:tcPr>
          <w:p w14:paraId="58943156" w14:textId="77777777" w:rsidR="00B60E29" w:rsidRDefault="00B60E29" w:rsidP="0028133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5B457A27" w14:textId="77777777" w:rsidR="00B60E29" w:rsidRDefault="00B60E29" w:rsidP="0028133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51043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Individual work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</w:t>
            </w:r>
          </w:p>
          <w:p w14:paraId="31ACA916" w14:textId="136C171E" w:rsidR="00B60E29" w:rsidRPr="004F6749" w:rsidRDefault="00B60E29" w:rsidP="0028133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51043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Lecture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2" w:type="pct"/>
            <w:vMerge/>
            <w:shd w:val="clear" w:color="auto" w:fill="FFFFFF" w:themeFill="background1"/>
            <w:vAlign w:val="center"/>
          </w:tcPr>
          <w:p w14:paraId="47DF8A4E" w14:textId="77777777" w:rsidR="00B60E29" w:rsidRPr="004F6749" w:rsidRDefault="00B60E29" w:rsidP="0028133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00068" w:rsidRPr="00C2558D" w14:paraId="25197DC3" w14:textId="77777777" w:rsidTr="00D368AC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shd w:val="clear" w:color="auto" w:fill="FFFFFF" w:themeFill="background1"/>
            <w:vAlign w:val="center"/>
          </w:tcPr>
          <w:p w14:paraId="496F42B3" w14:textId="77777777" w:rsidR="00600068" w:rsidRPr="00C2558D" w:rsidRDefault="00600068" w:rsidP="0028133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pct"/>
            <w:shd w:val="clear" w:color="auto" w:fill="FFFFFF" w:themeFill="background1"/>
            <w:vAlign w:val="center"/>
          </w:tcPr>
          <w:p w14:paraId="4C5EB780" w14:textId="41ECB3E2" w:rsidR="00600068" w:rsidRPr="00143010" w:rsidRDefault="00600068" w:rsidP="00281330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143010">
              <w:rPr>
                <w:rFonts w:asciiTheme="majorBidi" w:hAnsiTheme="majorBidi" w:cstheme="majorBidi"/>
                <w:rtl/>
              </w:rPr>
              <w:t>4</w:t>
            </w:r>
            <w:r w:rsidRPr="00143010">
              <w:rPr>
                <w:rFonts w:asciiTheme="majorBidi" w:hAnsiTheme="majorBidi" w:cstheme="majorBidi"/>
              </w:rPr>
              <w:t>-</w:t>
            </w:r>
            <w:r w:rsidRPr="00143010">
              <w:rPr>
                <w:rFonts w:asciiTheme="majorBidi" w:hAnsiTheme="majorBidi" w:cstheme="majorBidi"/>
                <w:rtl/>
              </w:rPr>
              <w:t>4</w:t>
            </w:r>
            <w:r w:rsidRPr="00143010">
              <w:rPr>
                <w:rFonts w:asciiTheme="majorBidi" w:hAnsiTheme="majorBidi" w:cstheme="majorBidi"/>
              </w:rPr>
              <w:t>-202</w:t>
            </w:r>
            <w:r w:rsidRPr="00143010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95" w:type="pct"/>
            <w:gridSpan w:val="4"/>
            <w:shd w:val="clear" w:color="auto" w:fill="FFFFFF" w:themeFill="background1"/>
            <w:vAlign w:val="center"/>
          </w:tcPr>
          <w:p w14:paraId="68F89FDB" w14:textId="6209AF44" w:rsidR="00600068" w:rsidRPr="004F6749" w:rsidRDefault="00600068" w:rsidP="0028133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8747F5">
              <w:rPr>
                <w:sz w:val="24"/>
                <w:szCs w:val="24"/>
              </w:rPr>
              <w:t>Mid Semester Break</w:t>
            </w:r>
          </w:p>
        </w:tc>
      </w:tr>
      <w:tr w:rsidR="002E4F18" w:rsidRPr="00C2558D" w14:paraId="62A52F02" w14:textId="77777777" w:rsidTr="00D36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vMerge w:val="restart"/>
            <w:shd w:val="clear" w:color="auto" w:fill="FFFFFF" w:themeFill="background1"/>
            <w:vAlign w:val="center"/>
          </w:tcPr>
          <w:p w14:paraId="5DFA5637" w14:textId="77777777" w:rsidR="00281330" w:rsidRPr="00C2558D" w:rsidRDefault="00281330" w:rsidP="0028133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pct"/>
            <w:vMerge w:val="restart"/>
            <w:shd w:val="clear" w:color="auto" w:fill="FFFFFF" w:themeFill="background1"/>
            <w:vAlign w:val="center"/>
          </w:tcPr>
          <w:p w14:paraId="67CA548B" w14:textId="3FBE4B8C" w:rsidR="00281330" w:rsidRPr="00143010" w:rsidRDefault="00281330" w:rsidP="00281330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143010">
              <w:rPr>
                <w:rFonts w:asciiTheme="majorBidi" w:hAnsiTheme="majorBidi" w:cstheme="majorBidi"/>
              </w:rPr>
              <w:t>11-</w:t>
            </w:r>
            <w:r w:rsidRPr="00143010">
              <w:rPr>
                <w:rFonts w:asciiTheme="majorBidi" w:hAnsiTheme="majorBidi" w:cstheme="majorBidi"/>
                <w:rtl/>
              </w:rPr>
              <w:t>4</w:t>
            </w:r>
            <w:r w:rsidRPr="00143010">
              <w:rPr>
                <w:rFonts w:asciiTheme="majorBidi" w:hAnsiTheme="majorBidi" w:cstheme="majorBidi"/>
              </w:rPr>
              <w:t>-202</w:t>
            </w:r>
            <w:r w:rsidRPr="00143010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804" w:type="pct"/>
            <w:vMerge w:val="restart"/>
            <w:shd w:val="clear" w:color="auto" w:fill="FFFFFF" w:themeFill="background1"/>
            <w:vAlign w:val="center"/>
          </w:tcPr>
          <w:p w14:paraId="007BEA8B" w14:textId="77777777" w:rsidR="00281330" w:rsidRDefault="00281330" w:rsidP="00281330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Chapter </w:t>
            </w:r>
            <w:r w:rsidRPr="00281330">
              <w:rPr>
                <w:rFonts w:asciiTheme="majorBidi" w:hAnsiTheme="majorBidi" w:cstheme="majorBidi"/>
                <w:sz w:val="20"/>
                <w:szCs w:val="20"/>
              </w:rPr>
              <w:t xml:space="preserve">5: </w:t>
            </w:r>
          </w:p>
          <w:p w14:paraId="581A4D29" w14:textId="6074EB83" w:rsidR="00281330" w:rsidRPr="00050A8F" w:rsidRDefault="00281330" w:rsidP="00281330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81330">
              <w:rPr>
                <w:rFonts w:asciiTheme="majorBidi" w:hAnsiTheme="majorBidi" w:cstheme="majorBidi"/>
                <w:sz w:val="20"/>
                <w:szCs w:val="20"/>
              </w:rPr>
              <w:t>How to Form a Business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vMerge w:val="restart"/>
            <w:shd w:val="clear" w:color="auto" w:fill="FFFFFF" w:themeFill="background1"/>
            <w:vAlign w:val="center"/>
          </w:tcPr>
          <w:p w14:paraId="040EF09F" w14:textId="77777777" w:rsidR="00281330" w:rsidRPr="00050A8F" w:rsidRDefault="00281330" w:rsidP="00281330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2245" w:type="pct"/>
            <w:shd w:val="clear" w:color="auto" w:fill="FFFFFF" w:themeFill="background1"/>
            <w:vAlign w:val="center"/>
          </w:tcPr>
          <w:p w14:paraId="0E877E74" w14:textId="77777777" w:rsidR="00281330" w:rsidRDefault="00281330" w:rsidP="0028133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4C31A541" w14:textId="196B6DC2" w:rsidR="00281330" w:rsidRPr="004F6749" w:rsidRDefault="00281330" w:rsidP="0028133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281330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Lecture Discussion &amp; Demonstration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2" w:type="pct"/>
            <w:vMerge w:val="restart"/>
            <w:shd w:val="clear" w:color="auto" w:fill="FFFFFF" w:themeFill="background1"/>
            <w:vAlign w:val="center"/>
          </w:tcPr>
          <w:p w14:paraId="279D8FDF" w14:textId="77777777" w:rsidR="00281330" w:rsidRPr="004F6749" w:rsidRDefault="00281330" w:rsidP="0028133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2E4F18" w:rsidRPr="00C2558D" w14:paraId="09E5352E" w14:textId="77777777" w:rsidTr="00D368AC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vMerge/>
            <w:shd w:val="clear" w:color="auto" w:fill="FFFFFF" w:themeFill="background1"/>
            <w:vAlign w:val="center"/>
          </w:tcPr>
          <w:p w14:paraId="2C45E6AC" w14:textId="77777777" w:rsidR="00281330" w:rsidRPr="00C2558D" w:rsidRDefault="00281330" w:rsidP="0028133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pct"/>
            <w:vMerge/>
            <w:shd w:val="clear" w:color="auto" w:fill="FFFFFF" w:themeFill="background1"/>
            <w:vAlign w:val="center"/>
          </w:tcPr>
          <w:p w14:paraId="10AF1D3E" w14:textId="77777777" w:rsidR="00281330" w:rsidRPr="00050A8F" w:rsidRDefault="00281330" w:rsidP="00281330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804" w:type="pct"/>
            <w:vMerge/>
            <w:shd w:val="clear" w:color="auto" w:fill="FFFFFF" w:themeFill="background1"/>
            <w:vAlign w:val="center"/>
          </w:tcPr>
          <w:p w14:paraId="29019550" w14:textId="77777777" w:rsidR="00281330" w:rsidRPr="00050A8F" w:rsidRDefault="00281330" w:rsidP="0028133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vMerge/>
            <w:shd w:val="clear" w:color="auto" w:fill="FFFFFF" w:themeFill="background1"/>
            <w:vAlign w:val="center"/>
          </w:tcPr>
          <w:p w14:paraId="3CC9E3F9" w14:textId="77777777" w:rsidR="00281330" w:rsidRPr="00050A8F" w:rsidRDefault="00281330" w:rsidP="00281330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2245" w:type="pct"/>
            <w:shd w:val="clear" w:color="auto" w:fill="FFFFFF" w:themeFill="background1"/>
            <w:vAlign w:val="center"/>
          </w:tcPr>
          <w:p w14:paraId="7F0AD159" w14:textId="77777777" w:rsidR="00281330" w:rsidRDefault="00281330" w:rsidP="0028133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F8334BF" w14:textId="77777777" w:rsidR="0074670B" w:rsidRDefault="0074670B" w:rsidP="007467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51043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Individual work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</w:t>
            </w:r>
          </w:p>
          <w:p w14:paraId="283B8CFE" w14:textId="578B4F83" w:rsidR="00281330" w:rsidRPr="004F6749" w:rsidRDefault="0074670B" w:rsidP="007467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51043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Lecture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2" w:type="pct"/>
            <w:vMerge/>
            <w:shd w:val="clear" w:color="auto" w:fill="FFFFFF" w:themeFill="background1"/>
            <w:vAlign w:val="center"/>
          </w:tcPr>
          <w:p w14:paraId="0F9CB555" w14:textId="77777777" w:rsidR="00281330" w:rsidRPr="004F6749" w:rsidRDefault="00281330" w:rsidP="0028133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2B04CF" w:rsidRPr="00C2558D" w14:paraId="32240A9A" w14:textId="77777777" w:rsidTr="00D36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vMerge w:val="restart"/>
            <w:shd w:val="clear" w:color="auto" w:fill="FFFFFF" w:themeFill="background1"/>
            <w:vAlign w:val="center"/>
          </w:tcPr>
          <w:p w14:paraId="76094720" w14:textId="77777777" w:rsidR="002B04CF" w:rsidRPr="00C2558D" w:rsidRDefault="002B04CF" w:rsidP="002B04C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pct"/>
            <w:vMerge w:val="restart"/>
            <w:shd w:val="clear" w:color="auto" w:fill="FFFFFF" w:themeFill="background1"/>
            <w:vAlign w:val="center"/>
          </w:tcPr>
          <w:p w14:paraId="5CFA89F0" w14:textId="3DED919E" w:rsidR="002B04CF" w:rsidRPr="00143010" w:rsidRDefault="002B04CF" w:rsidP="002B04C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143010">
              <w:rPr>
                <w:rFonts w:asciiTheme="majorBidi" w:hAnsiTheme="majorBidi" w:cstheme="majorBidi"/>
              </w:rPr>
              <w:t>18-</w:t>
            </w:r>
            <w:r w:rsidRPr="00143010">
              <w:rPr>
                <w:rFonts w:asciiTheme="majorBidi" w:hAnsiTheme="majorBidi" w:cstheme="majorBidi"/>
                <w:rtl/>
              </w:rPr>
              <w:t>4</w:t>
            </w:r>
            <w:r w:rsidRPr="00143010">
              <w:rPr>
                <w:rFonts w:asciiTheme="majorBidi" w:hAnsiTheme="majorBidi" w:cstheme="majorBidi"/>
              </w:rPr>
              <w:t>-202</w:t>
            </w:r>
            <w:r w:rsidRPr="00143010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804" w:type="pct"/>
            <w:vMerge w:val="restart"/>
            <w:shd w:val="clear" w:color="auto" w:fill="FFFFFF" w:themeFill="background1"/>
            <w:vAlign w:val="center"/>
          </w:tcPr>
          <w:p w14:paraId="7FEC4725" w14:textId="4B4DF0CA" w:rsidR="002B04CF" w:rsidRPr="002E4F18" w:rsidRDefault="002B04CF" w:rsidP="002B04CF">
            <w:pPr>
              <w:bidi w:val="0"/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E4F18">
              <w:rPr>
                <w:rFonts w:asciiTheme="majorBidi" w:hAnsiTheme="majorBidi" w:cstheme="majorBidi"/>
                <w:sz w:val="20"/>
                <w:szCs w:val="20"/>
              </w:rPr>
              <w:t>Chapter 6:</w:t>
            </w:r>
          </w:p>
          <w:p w14:paraId="128AAB02" w14:textId="26724975" w:rsidR="002B04CF" w:rsidRPr="00050A8F" w:rsidRDefault="002B04CF" w:rsidP="002B04CF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2E4F18">
              <w:rPr>
                <w:rFonts w:asciiTheme="majorBidi" w:hAnsiTheme="majorBidi" w:cstheme="majorBidi"/>
                <w:sz w:val="20"/>
                <w:szCs w:val="20"/>
              </w:rPr>
              <w:t>Entrepreneurship and Starting a Small Business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vMerge w:val="restart"/>
            <w:shd w:val="clear" w:color="auto" w:fill="FFFFFF" w:themeFill="background1"/>
            <w:vAlign w:val="center"/>
          </w:tcPr>
          <w:p w14:paraId="6CCF3800" w14:textId="5DCBCF04" w:rsidR="002B04CF" w:rsidRPr="00050A8F" w:rsidRDefault="002B04CF" w:rsidP="002B04C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1, 2</w:t>
            </w:r>
            <w:r w:rsidR="00B60E29">
              <w:rPr>
                <w:rFonts w:asciiTheme="majorBidi" w:hAnsiTheme="majorBidi" w:cstheme="majorBidi"/>
                <w:sz w:val="20"/>
                <w:szCs w:val="20"/>
                <w:lang w:bidi="ar-BH"/>
              </w:rPr>
              <w:t xml:space="preserve">, </w:t>
            </w:r>
            <w:r w:rsidR="00B60E29">
              <w:rPr>
                <w:rFonts w:asciiTheme="majorBidi" w:hAnsiTheme="majorBidi" w:cstheme="majorBidi"/>
                <w:i/>
              </w:rPr>
              <w:t>3, &amp; 4</w:t>
            </w:r>
          </w:p>
        </w:tc>
        <w:tc>
          <w:tcPr>
            <w:tcW w:w="2245" w:type="pct"/>
            <w:shd w:val="clear" w:color="auto" w:fill="FFFFFF" w:themeFill="background1"/>
            <w:vAlign w:val="center"/>
          </w:tcPr>
          <w:p w14:paraId="5D0E3FC9" w14:textId="77777777" w:rsidR="002B04CF" w:rsidRDefault="002B04CF" w:rsidP="002B04C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4A00CD09" w14:textId="77777777" w:rsidR="002B04CF" w:rsidRPr="002E4F18" w:rsidRDefault="002B04CF" w:rsidP="002B04C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2E4F18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Lecture, Video &amp; Case study, Discussion on video</w:t>
            </w:r>
          </w:p>
          <w:p w14:paraId="1BC6A0B9" w14:textId="77777777" w:rsidR="002B04CF" w:rsidRPr="002E4F18" w:rsidRDefault="002B04CF" w:rsidP="002B04C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2E4F18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How to be an Entrepreneur</w:t>
            </w:r>
          </w:p>
          <w:p w14:paraId="64A454C1" w14:textId="2E109381" w:rsidR="002B04CF" w:rsidRPr="004F6749" w:rsidRDefault="00283FF4" w:rsidP="002B04CF">
            <w:pPr>
              <w:pStyle w:val="ListParagraph"/>
              <w:bidi w:val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hyperlink r:id="rId12" w:history="1">
              <w:r w:rsidR="002B04CF" w:rsidRPr="002E4F18">
                <w:rPr>
                  <w:rStyle w:val="Hyperlink"/>
                  <w:rFonts w:asciiTheme="majorBidi" w:hAnsiTheme="majorBidi" w:cstheme="majorBidi"/>
                  <w:noProof/>
                  <w:sz w:val="20"/>
                  <w:szCs w:val="20"/>
                </w:rPr>
                <w:t>https://www.youtube.com/watch?v=lJjILQu2xM8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2" w:type="pct"/>
            <w:vMerge w:val="restart"/>
            <w:shd w:val="clear" w:color="auto" w:fill="FFFFFF" w:themeFill="background1"/>
            <w:vAlign w:val="center"/>
          </w:tcPr>
          <w:p w14:paraId="0F545A97" w14:textId="04015C58" w:rsidR="002B04CF" w:rsidRPr="004F6749" w:rsidRDefault="002B04CF" w:rsidP="002B04CF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27211B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Quiz 1</w:t>
            </w:r>
          </w:p>
        </w:tc>
      </w:tr>
      <w:tr w:rsidR="002B04CF" w:rsidRPr="00C2558D" w14:paraId="3423A4C7" w14:textId="77777777" w:rsidTr="00D368AC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vMerge/>
            <w:shd w:val="clear" w:color="auto" w:fill="FFFFFF" w:themeFill="background1"/>
            <w:vAlign w:val="center"/>
          </w:tcPr>
          <w:p w14:paraId="242CCB0F" w14:textId="77777777" w:rsidR="002B04CF" w:rsidRPr="00C2558D" w:rsidRDefault="002B04CF" w:rsidP="00C2760A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pct"/>
            <w:vMerge/>
            <w:shd w:val="clear" w:color="auto" w:fill="FFFFFF" w:themeFill="background1"/>
            <w:vAlign w:val="center"/>
          </w:tcPr>
          <w:p w14:paraId="6576B9A4" w14:textId="77777777" w:rsidR="002B04CF" w:rsidRPr="00050A8F" w:rsidRDefault="002B04CF" w:rsidP="00C2760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804" w:type="pct"/>
            <w:vMerge/>
            <w:shd w:val="clear" w:color="auto" w:fill="FFFFFF" w:themeFill="background1"/>
            <w:vAlign w:val="center"/>
          </w:tcPr>
          <w:p w14:paraId="16BCB574" w14:textId="77777777" w:rsidR="002B04CF" w:rsidRPr="00050A8F" w:rsidRDefault="002B04CF" w:rsidP="00C2760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vMerge/>
            <w:shd w:val="clear" w:color="auto" w:fill="FFFFFF" w:themeFill="background1"/>
            <w:vAlign w:val="center"/>
          </w:tcPr>
          <w:p w14:paraId="6089D3B1" w14:textId="48924A3A" w:rsidR="002B04CF" w:rsidRPr="00050A8F" w:rsidRDefault="002B04CF" w:rsidP="00623252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2245" w:type="pct"/>
            <w:shd w:val="clear" w:color="auto" w:fill="FFFFFF" w:themeFill="background1"/>
            <w:vAlign w:val="center"/>
          </w:tcPr>
          <w:p w14:paraId="06B1F6FD" w14:textId="77777777" w:rsidR="002B04CF" w:rsidRDefault="002B04CF" w:rsidP="00C2760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3417B29D" w14:textId="77777777" w:rsidR="002B04CF" w:rsidRDefault="002B04CF" w:rsidP="00C2760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51043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Individual work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</w:t>
            </w:r>
          </w:p>
          <w:p w14:paraId="228B221E" w14:textId="0C2C1106" w:rsidR="002B04CF" w:rsidRPr="004F6749" w:rsidRDefault="002B04CF" w:rsidP="00C2760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51043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Lecture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2" w:type="pct"/>
            <w:vMerge/>
            <w:shd w:val="clear" w:color="auto" w:fill="FFFFFF" w:themeFill="background1"/>
            <w:vAlign w:val="center"/>
          </w:tcPr>
          <w:p w14:paraId="4EA89331" w14:textId="77777777" w:rsidR="002B04CF" w:rsidRPr="004F6749" w:rsidRDefault="002B04CF" w:rsidP="00C2760A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2B04CF" w:rsidRPr="00C2558D" w14:paraId="1BBA0811" w14:textId="77777777" w:rsidTr="00D36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vMerge w:val="restart"/>
            <w:shd w:val="clear" w:color="auto" w:fill="FFFFFF" w:themeFill="background1"/>
            <w:vAlign w:val="center"/>
          </w:tcPr>
          <w:p w14:paraId="6961569A" w14:textId="20230D25" w:rsidR="002B04CF" w:rsidRPr="00C2558D" w:rsidRDefault="002B04CF" w:rsidP="00623252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pct"/>
            <w:vMerge w:val="restart"/>
            <w:shd w:val="clear" w:color="auto" w:fill="FFFFFF" w:themeFill="background1"/>
            <w:vAlign w:val="center"/>
          </w:tcPr>
          <w:p w14:paraId="56443BD1" w14:textId="1EE4ECC5" w:rsidR="002B04CF" w:rsidRPr="00143010" w:rsidRDefault="002B04CF" w:rsidP="0062325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143010">
              <w:rPr>
                <w:rFonts w:asciiTheme="majorBidi" w:hAnsiTheme="majorBidi" w:cstheme="majorBidi"/>
              </w:rPr>
              <w:t>25-</w:t>
            </w:r>
            <w:r w:rsidRPr="00143010">
              <w:rPr>
                <w:rFonts w:asciiTheme="majorBidi" w:hAnsiTheme="majorBidi" w:cstheme="majorBidi"/>
                <w:rtl/>
              </w:rPr>
              <w:t>4</w:t>
            </w:r>
            <w:r w:rsidRPr="00143010">
              <w:rPr>
                <w:rFonts w:asciiTheme="majorBidi" w:hAnsiTheme="majorBidi" w:cstheme="majorBidi"/>
              </w:rPr>
              <w:t>-202</w:t>
            </w:r>
            <w:r w:rsidRPr="00143010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804" w:type="pct"/>
            <w:vMerge w:val="restart"/>
            <w:shd w:val="clear" w:color="auto" w:fill="FFFFFF" w:themeFill="background1"/>
            <w:vAlign w:val="center"/>
          </w:tcPr>
          <w:p w14:paraId="2EA759A9" w14:textId="77777777" w:rsidR="002B04CF" w:rsidRPr="002E4F18" w:rsidRDefault="002B04CF" w:rsidP="00623252">
            <w:pPr>
              <w:bidi w:val="0"/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E4F18">
              <w:rPr>
                <w:rFonts w:asciiTheme="majorBidi" w:hAnsiTheme="majorBidi" w:cstheme="majorBidi"/>
                <w:sz w:val="20"/>
                <w:szCs w:val="20"/>
              </w:rPr>
              <w:t xml:space="preserve">Chapter 7: </w:t>
            </w:r>
          </w:p>
          <w:p w14:paraId="12B7B405" w14:textId="6527775E" w:rsidR="002B04CF" w:rsidRPr="002E4F18" w:rsidRDefault="002B04CF" w:rsidP="00623252">
            <w:pPr>
              <w:bidi w:val="0"/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E4F18">
              <w:rPr>
                <w:rFonts w:asciiTheme="majorBidi" w:hAnsiTheme="majorBidi" w:cstheme="majorBidi"/>
                <w:sz w:val="20"/>
                <w:szCs w:val="20"/>
              </w:rPr>
              <w:t>Management and Leadership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vMerge/>
            <w:shd w:val="clear" w:color="auto" w:fill="FFFFFF" w:themeFill="background1"/>
            <w:vAlign w:val="center"/>
          </w:tcPr>
          <w:p w14:paraId="2C81D74B" w14:textId="28FEBDFD" w:rsidR="002B04CF" w:rsidRDefault="002B04CF" w:rsidP="00623252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2245" w:type="pct"/>
            <w:shd w:val="clear" w:color="auto" w:fill="FFFFFF" w:themeFill="background1"/>
            <w:vAlign w:val="center"/>
          </w:tcPr>
          <w:p w14:paraId="68F06973" w14:textId="77777777" w:rsidR="002B04CF" w:rsidRDefault="002B04CF" w:rsidP="0062325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6A0A4242" w14:textId="77777777" w:rsidR="002B04CF" w:rsidRPr="00EB7F8B" w:rsidRDefault="002B04CF" w:rsidP="0062325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EB7F8B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Lecture, Video &amp; Discussion </w:t>
            </w:r>
          </w:p>
          <w:p w14:paraId="269CC3E2" w14:textId="77777777" w:rsidR="002B04CF" w:rsidRPr="00EB7F8B" w:rsidRDefault="002B04CF" w:rsidP="0062325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B7F8B">
              <w:rPr>
                <w:rFonts w:asciiTheme="majorBidi" w:hAnsiTheme="majorBidi" w:cstheme="majorBidi"/>
                <w:sz w:val="20"/>
                <w:szCs w:val="20"/>
              </w:rPr>
              <w:t>LEADER</w:t>
            </w:r>
          </w:p>
          <w:p w14:paraId="0C2D29EC" w14:textId="671369C6" w:rsidR="002B04CF" w:rsidRDefault="00283FF4" w:rsidP="0062325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hyperlink r:id="rId13" w:history="1">
              <w:r w:rsidR="002B04CF" w:rsidRPr="00EB7F8B">
                <w:rPr>
                  <w:rStyle w:val="Hyperlink"/>
                  <w:rFonts w:asciiTheme="majorBidi" w:hAnsiTheme="majorBidi" w:cstheme="majorBidi"/>
                  <w:noProof/>
                  <w:sz w:val="20"/>
                  <w:szCs w:val="20"/>
                </w:rPr>
                <w:t>https://www.youtube.com/watch?v=3yuHozo_A4w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2" w:type="pct"/>
            <w:vMerge w:val="restart"/>
            <w:shd w:val="clear" w:color="auto" w:fill="FFFFFF" w:themeFill="background1"/>
            <w:vAlign w:val="center"/>
          </w:tcPr>
          <w:p w14:paraId="3BADF5C3" w14:textId="43405417" w:rsidR="002B04CF" w:rsidRPr="0027211B" w:rsidRDefault="002B04CF" w:rsidP="00C31368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27211B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Quiz 2</w:t>
            </w:r>
          </w:p>
        </w:tc>
      </w:tr>
      <w:tr w:rsidR="002B04CF" w:rsidRPr="00C2558D" w14:paraId="1D6980E1" w14:textId="77777777" w:rsidTr="00D368AC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vMerge/>
            <w:shd w:val="clear" w:color="auto" w:fill="FFFFFF" w:themeFill="background1"/>
            <w:vAlign w:val="center"/>
          </w:tcPr>
          <w:p w14:paraId="20495DEB" w14:textId="77777777" w:rsidR="002B04CF" w:rsidRPr="00C2558D" w:rsidRDefault="002B04CF" w:rsidP="00623252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pct"/>
            <w:vMerge/>
            <w:shd w:val="clear" w:color="auto" w:fill="FFFFFF" w:themeFill="background1"/>
            <w:vAlign w:val="center"/>
          </w:tcPr>
          <w:p w14:paraId="39A4C408" w14:textId="77777777" w:rsidR="002B04CF" w:rsidRPr="00143010" w:rsidRDefault="002B04CF" w:rsidP="00623252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4" w:type="pct"/>
            <w:vMerge/>
            <w:shd w:val="clear" w:color="auto" w:fill="FFFFFF" w:themeFill="background1"/>
            <w:vAlign w:val="center"/>
          </w:tcPr>
          <w:p w14:paraId="01014193" w14:textId="77777777" w:rsidR="002B04CF" w:rsidRPr="002E4F18" w:rsidRDefault="002B04CF" w:rsidP="00623252">
            <w:pPr>
              <w:bidi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vMerge/>
            <w:shd w:val="clear" w:color="auto" w:fill="FFFFFF" w:themeFill="background1"/>
            <w:vAlign w:val="center"/>
          </w:tcPr>
          <w:p w14:paraId="283D4FA3" w14:textId="77777777" w:rsidR="002B04CF" w:rsidRDefault="002B04CF" w:rsidP="00623252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2245" w:type="pct"/>
            <w:shd w:val="clear" w:color="auto" w:fill="FFFFFF" w:themeFill="background1"/>
            <w:vAlign w:val="center"/>
          </w:tcPr>
          <w:p w14:paraId="44377C54" w14:textId="77777777" w:rsidR="002B04CF" w:rsidRDefault="002B04CF" w:rsidP="0062325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1FA98905" w14:textId="77777777" w:rsidR="002B04CF" w:rsidRDefault="002B04CF" w:rsidP="0062325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51043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Individual work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</w:t>
            </w:r>
          </w:p>
          <w:p w14:paraId="5324F2A3" w14:textId="45FA4AE0" w:rsidR="002B04CF" w:rsidRDefault="002B04CF" w:rsidP="0062325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51043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Lecture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2" w:type="pct"/>
            <w:vMerge/>
            <w:shd w:val="clear" w:color="auto" w:fill="FFFFFF" w:themeFill="background1"/>
            <w:vAlign w:val="center"/>
          </w:tcPr>
          <w:p w14:paraId="4B7D3510" w14:textId="77777777" w:rsidR="002B04CF" w:rsidRPr="0027211B" w:rsidRDefault="002B04CF" w:rsidP="00623252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2B04CF" w:rsidRPr="00C2558D" w14:paraId="3EC49C7D" w14:textId="77777777" w:rsidTr="00D36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14:paraId="358D0C40" w14:textId="77777777" w:rsidR="002B04CF" w:rsidRPr="00C2558D" w:rsidRDefault="002B04CF" w:rsidP="00623252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pct"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14:paraId="0AF092BF" w14:textId="77777777" w:rsidR="002B04CF" w:rsidRPr="00143010" w:rsidRDefault="002B04CF" w:rsidP="0062325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143010">
              <w:rPr>
                <w:rFonts w:asciiTheme="majorBidi" w:hAnsiTheme="majorBidi" w:cstheme="majorBidi"/>
              </w:rPr>
              <w:t>2-5-202</w:t>
            </w:r>
            <w:r w:rsidRPr="00143010">
              <w:rPr>
                <w:rFonts w:asciiTheme="majorBidi" w:hAnsiTheme="majorBidi" w:cstheme="majorBidi"/>
                <w:rtl/>
              </w:rPr>
              <w:t>1</w:t>
            </w:r>
          </w:p>
          <w:p w14:paraId="7F1BBB7A" w14:textId="2B330C17" w:rsidR="002B04CF" w:rsidRPr="00143010" w:rsidRDefault="002B04CF" w:rsidP="00623252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143010">
              <w:rPr>
                <w:rFonts w:asciiTheme="majorBidi" w:hAnsiTheme="majorBidi" w:cstheme="majorBidi"/>
                <w:color w:val="FF0000"/>
              </w:rPr>
              <w:t xml:space="preserve">(Sunday </w:t>
            </w:r>
            <w:proofErr w:type="gramStart"/>
            <w:r w:rsidRPr="00143010">
              <w:rPr>
                <w:rFonts w:asciiTheme="majorBidi" w:hAnsiTheme="majorBidi" w:cstheme="majorBidi"/>
                <w:color w:val="FF0000"/>
              </w:rPr>
              <w:t>Labor day</w:t>
            </w:r>
            <w:proofErr w:type="gramEnd"/>
            <w:r w:rsidRPr="00143010">
              <w:rPr>
                <w:rFonts w:asciiTheme="majorBidi" w:hAnsiTheme="majorBidi" w:cstheme="majorBidi"/>
                <w:color w:val="FF0000"/>
              </w:rPr>
              <w:t xml:space="preserve"> off)</w:t>
            </w:r>
          </w:p>
        </w:tc>
        <w:tc>
          <w:tcPr>
            <w:tcW w:w="804" w:type="pct"/>
            <w:vMerge w:val="restart"/>
            <w:shd w:val="clear" w:color="auto" w:fill="FFFFFF" w:themeFill="background1"/>
            <w:vAlign w:val="center"/>
          </w:tcPr>
          <w:p w14:paraId="12C06C51" w14:textId="77777777" w:rsidR="002B04CF" w:rsidRPr="00EB7F8B" w:rsidRDefault="002B04CF" w:rsidP="00623252">
            <w:pPr>
              <w:bidi w:val="0"/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EB7F8B">
              <w:rPr>
                <w:rFonts w:asciiTheme="majorBidi" w:hAnsiTheme="majorBidi" w:cstheme="majorBidi"/>
                <w:sz w:val="20"/>
                <w:szCs w:val="20"/>
              </w:rPr>
              <w:t xml:space="preserve">Chapter 11: </w:t>
            </w:r>
          </w:p>
          <w:p w14:paraId="65F43B6B" w14:textId="7B081598" w:rsidR="002B04CF" w:rsidRPr="00050A8F" w:rsidRDefault="002B04CF" w:rsidP="00623252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EB7F8B">
              <w:rPr>
                <w:rFonts w:asciiTheme="majorBidi" w:hAnsiTheme="majorBidi" w:cstheme="majorBidi"/>
                <w:sz w:val="20"/>
                <w:szCs w:val="20"/>
              </w:rPr>
              <w:t>Human Resource Management: Finding and Keeping the Best Employees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vMerge/>
            <w:shd w:val="clear" w:color="auto" w:fill="FFFFFF" w:themeFill="background1"/>
            <w:vAlign w:val="center"/>
          </w:tcPr>
          <w:p w14:paraId="65985AB3" w14:textId="77777777" w:rsidR="002B04CF" w:rsidRPr="00050A8F" w:rsidRDefault="002B04CF" w:rsidP="00623252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2245" w:type="pct"/>
            <w:vMerge w:val="restart"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14:paraId="1BA7D060" w14:textId="77777777" w:rsidR="002B04CF" w:rsidRDefault="002B04CF" w:rsidP="0062325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041D1AEC" w14:textId="77777777" w:rsidR="002B04CF" w:rsidRPr="00EB7F8B" w:rsidRDefault="002B04CF" w:rsidP="0062325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EB7F8B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Lecture &amp; Research Article discussion and activity</w:t>
            </w:r>
          </w:p>
          <w:p w14:paraId="6B9E7186" w14:textId="77777777" w:rsidR="002B04CF" w:rsidRPr="00EB7F8B" w:rsidRDefault="002B04CF" w:rsidP="0062325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EB7F8B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Human Resource Practices and Employee Turnover Intentions: Do Organizational Commitment Mediates and Social Support Moderates the Relationship?</w:t>
            </w:r>
          </w:p>
          <w:p w14:paraId="20DC7546" w14:textId="38761ED0" w:rsidR="002B04CF" w:rsidRPr="004F6749" w:rsidRDefault="00283FF4" w:rsidP="00623252">
            <w:pPr>
              <w:pStyle w:val="ListParagraph"/>
              <w:bidi w:val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hyperlink r:id="rId14" w:history="1">
              <w:r w:rsidR="002B04CF" w:rsidRPr="00EB7F8B">
                <w:rPr>
                  <w:rStyle w:val="Hyperlink"/>
                  <w:rFonts w:asciiTheme="majorBidi" w:hAnsiTheme="majorBidi" w:cstheme="majorBidi"/>
                  <w:noProof/>
                  <w:sz w:val="20"/>
                  <w:szCs w:val="20"/>
                </w:rPr>
                <w:t>https://www.psychosocial.com/article/PR270527/16868/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2" w:type="pct"/>
            <w:vMerge w:val="restart"/>
            <w:shd w:val="clear" w:color="auto" w:fill="FFFFFF" w:themeFill="background1"/>
            <w:vAlign w:val="center"/>
          </w:tcPr>
          <w:p w14:paraId="647BB6CC" w14:textId="77777777" w:rsidR="002B04CF" w:rsidRDefault="002B04CF" w:rsidP="007862DD">
            <w:pPr>
              <w:bidi w:val="0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27211B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Quiz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3</w:t>
            </w:r>
          </w:p>
          <w:p w14:paraId="79209CD4" w14:textId="77777777" w:rsidR="002B04CF" w:rsidRPr="0027211B" w:rsidRDefault="002B04CF" w:rsidP="007862DD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  <w:p w14:paraId="732D605B" w14:textId="77777777" w:rsidR="002B04CF" w:rsidRPr="001A7B4D" w:rsidRDefault="002B04CF" w:rsidP="007862DD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1A7B4D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Essay Assignment</w:t>
            </w:r>
          </w:p>
          <w:p w14:paraId="2ED68044" w14:textId="77777777" w:rsidR="002B04CF" w:rsidRDefault="002B04CF" w:rsidP="007862DD">
            <w:pPr>
              <w:bidi w:val="0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  <w:p w14:paraId="448BB5A7" w14:textId="76037842" w:rsidR="002B04CF" w:rsidRPr="004F6749" w:rsidRDefault="002B04CF" w:rsidP="007862DD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2E4F18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Final project</w:t>
            </w:r>
          </w:p>
        </w:tc>
      </w:tr>
      <w:tr w:rsidR="002B04CF" w:rsidRPr="00C2558D" w14:paraId="1F1A996D" w14:textId="77777777" w:rsidTr="006E43A2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14:paraId="17B43291" w14:textId="77777777" w:rsidR="002B04CF" w:rsidRPr="00C2558D" w:rsidRDefault="002B04CF" w:rsidP="00623252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pct"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14:paraId="77049F44" w14:textId="247188AE" w:rsidR="002B04CF" w:rsidRPr="00050A8F" w:rsidRDefault="002B04CF" w:rsidP="00074419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</w:rPr>
              <w:t>9</w:t>
            </w:r>
            <w:r w:rsidRPr="00143010">
              <w:rPr>
                <w:rFonts w:asciiTheme="majorBidi" w:hAnsiTheme="majorBidi" w:cstheme="majorBidi"/>
              </w:rPr>
              <w:t>-5-202</w:t>
            </w:r>
            <w:r w:rsidRPr="00143010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804" w:type="pct"/>
            <w:vMerge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14:paraId="075EF58F" w14:textId="77777777" w:rsidR="002B04CF" w:rsidRPr="00050A8F" w:rsidRDefault="002B04CF" w:rsidP="0062325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vMerge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14:paraId="60FF1A2E" w14:textId="77777777" w:rsidR="002B04CF" w:rsidRPr="00050A8F" w:rsidRDefault="002B04CF" w:rsidP="00623252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2245" w:type="pct"/>
            <w:vMerge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14:paraId="359C4F7F" w14:textId="77777777" w:rsidR="002B04CF" w:rsidRPr="00050A8F" w:rsidRDefault="002B04CF" w:rsidP="0062325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2" w:type="pct"/>
            <w:vMerge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14:paraId="48A28D7C" w14:textId="77777777" w:rsidR="002B04CF" w:rsidRPr="004F6749" w:rsidRDefault="002B04CF" w:rsidP="00623252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60E29" w:rsidRPr="00C2558D" w14:paraId="2905E3AE" w14:textId="77777777" w:rsidTr="00DF4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vMerge w:val="restart"/>
            <w:shd w:val="clear" w:color="auto" w:fill="FFFFFF" w:themeFill="background1"/>
            <w:vAlign w:val="center"/>
          </w:tcPr>
          <w:p w14:paraId="7993992B" w14:textId="29860F47" w:rsidR="00B60E29" w:rsidRPr="00C2558D" w:rsidRDefault="00B60E29" w:rsidP="00B60E2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lang w:bidi="ar-BH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pct"/>
            <w:vMerge w:val="restart"/>
            <w:shd w:val="clear" w:color="auto" w:fill="FFFFFF" w:themeFill="background1"/>
            <w:vAlign w:val="center"/>
          </w:tcPr>
          <w:p w14:paraId="2E67F870" w14:textId="1291649E" w:rsidR="00B60E29" w:rsidRDefault="00B60E29" w:rsidP="00B60E29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  <w:r w:rsidRPr="00143010">
              <w:rPr>
                <w:rFonts w:asciiTheme="majorBidi" w:hAnsiTheme="majorBidi" w:cstheme="majorBidi"/>
              </w:rPr>
              <w:t>-5-202</w:t>
            </w:r>
            <w:r w:rsidRPr="00143010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804" w:type="pct"/>
            <w:vMerge w:val="restart"/>
            <w:shd w:val="clear" w:color="auto" w:fill="FFFFFF" w:themeFill="background1"/>
            <w:vAlign w:val="center"/>
          </w:tcPr>
          <w:p w14:paraId="00E5128D" w14:textId="77777777" w:rsidR="00B60E29" w:rsidRPr="001A7B4D" w:rsidRDefault="00B60E29" w:rsidP="00B60E29">
            <w:pPr>
              <w:bidi w:val="0"/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7B4D">
              <w:rPr>
                <w:rFonts w:asciiTheme="majorBidi" w:hAnsiTheme="majorBidi" w:cstheme="majorBidi"/>
                <w:sz w:val="20"/>
                <w:szCs w:val="20"/>
              </w:rPr>
              <w:t xml:space="preserve">Chapter 13: </w:t>
            </w:r>
          </w:p>
          <w:p w14:paraId="65B2B73A" w14:textId="6F0557BA" w:rsidR="00B60E29" w:rsidRPr="00050A8F" w:rsidRDefault="00B60E29" w:rsidP="00B60E29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1A7B4D">
              <w:rPr>
                <w:rFonts w:asciiTheme="majorBidi" w:hAnsiTheme="majorBidi" w:cstheme="majorBidi"/>
                <w:sz w:val="20"/>
                <w:szCs w:val="20"/>
              </w:rPr>
              <w:t>Marketing: Helping Buyers Buy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vMerge w:val="restart"/>
            <w:shd w:val="clear" w:color="auto" w:fill="FFFFFF" w:themeFill="background1"/>
            <w:vAlign w:val="center"/>
          </w:tcPr>
          <w:p w14:paraId="142C2468" w14:textId="720AE091" w:rsidR="00B60E29" w:rsidRPr="00050A8F" w:rsidRDefault="00B60E29" w:rsidP="00B60E29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3, &amp; 4</w:t>
            </w:r>
          </w:p>
        </w:tc>
        <w:tc>
          <w:tcPr>
            <w:tcW w:w="2245" w:type="pct"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14:paraId="24ADF3B7" w14:textId="77777777" w:rsidR="00B60E29" w:rsidRDefault="00B60E29" w:rsidP="00B60E2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7C7D78AD" w14:textId="406B8B5F" w:rsidR="00B60E29" w:rsidRPr="00050A8F" w:rsidRDefault="00B60E29" w:rsidP="00B60E2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6E3A16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Lecture Activity and Demonstration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2" w:type="pct"/>
            <w:vMerge w:val="restart"/>
            <w:shd w:val="clear" w:color="auto" w:fill="FFFFFF" w:themeFill="background1"/>
            <w:vAlign w:val="center"/>
          </w:tcPr>
          <w:p w14:paraId="748B8F50" w14:textId="1184CF8A" w:rsidR="00B60E29" w:rsidRPr="004F6749" w:rsidRDefault="00B60E29" w:rsidP="00B60E29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2E4F18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Final project</w:t>
            </w:r>
          </w:p>
        </w:tc>
      </w:tr>
      <w:tr w:rsidR="00B60E29" w:rsidRPr="00C2558D" w14:paraId="006193A5" w14:textId="77777777" w:rsidTr="00DF4ED6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vMerge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14:paraId="2F8D9B65" w14:textId="77777777" w:rsidR="00B60E29" w:rsidRDefault="00B60E29" w:rsidP="00623252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pct"/>
            <w:vMerge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14:paraId="668F43BC" w14:textId="77777777" w:rsidR="00B60E29" w:rsidRPr="00BC54F3" w:rsidRDefault="00B60E29" w:rsidP="00D368A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4" w:type="pct"/>
            <w:vMerge/>
            <w:tcBorders>
              <w:bottom w:val="single" w:sz="8" w:space="0" w:color="7BA0CD" w:themeColor="accent1" w:themeTint="BF"/>
            </w:tcBorders>
            <w:shd w:val="clear" w:color="auto" w:fill="FFFFFF" w:themeFill="background1"/>
          </w:tcPr>
          <w:p w14:paraId="21267F88" w14:textId="77777777" w:rsidR="00B60E29" w:rsidRPr="00955AB2" w:rsidRDefault="00B60E29" w:rsidP="00623252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vMerge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14:paraId="5CF73E06" w14:textId="77777777" w:rsidR="00B60E29" w:rsidRPr="00050A8F" w:rsidRDefault="00B60E29" w:rsidP="00623252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2245" w:type="pct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14:paraId="769F3735" w14:textId="77777777" w:rsidR="00B60E29" w:rsidRDefault="00B60E29" w:rsidP="006E43A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5515F6A6" w14:textId="77777777" w:rsidR="00B60E29" w:rsidRDefault="00B60E29" w:rsidP="006E43A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51043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Individual work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</w:t>
            </w:r>
          </w:p>
          <w:p w14:paraId="1413602C" w14:textId="46A41B97" w:rsidR="00B60E29" w:rsidRPr="00955AB2" w:rsidRDefault="00B60E29" w:rsidP="006E43A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51043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Lecture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2" w:type="pct"/>
            <w:vMerge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14:paraId="465D325A" w14:textId="77777777" w:rsidR="00B60E29" w:rsidRPr="004F6749" w:rsidRDefault="00B60E29" w:rsidP="00623252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C31368" w:rsidRPr="00C2558D" w14:paraId="4A5B2E0B" w14:textId="77777777" w:rsidTr="00D368A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tcBorders>
              <w:top w:val="single" w:sz="8" w:space="0" w:color="7BA0CD" w:themeColor="accent1" w:themeTint="BF"/>
              <w:bottom w:val="single" w:sz="18" w:space="0" w:color="7BA0CD" w:themeColor="accent1" w:themeTint="BF"/>
            </w:tcBorders>
            <w:shd w:val="clear" w:color="auto" w:fill="FFFFFF" w:themeFill="background1"/>
            <w:vAlign w:val="center"/>
          </w:tcPr>
          <w:p w14:paraId="4E984A0C" w14:textId="3F2A82F9" w:rsidR="00C31368" w:rsidRDefault="00C31368" w:rsidP="00623252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lang w:bidi="ar-BH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pct"/>
            <w:tcBorders>
              <w:top w:val="single" w:sz="8" w:space="0" w:color="7BA0CD" w:themeColor="accent1" w:themeTint="BF"/>
              <w:bottom w:val="single" w:sz="18" w:space="0" w:color="7BA0CD" w:themeColor="accent1" w:themeTint="BF"/>
            </w:tcBorders>
            <w:shd w:val="clear" w:color="auto" w:fill="FFFFFF" w:themeFill="background1"/>
            <w:vAlign w:val="center"/>
          </w:tcPr>
          <w:p w14:paraId="435D8C2B" w14:textId="6ECDBB8A" w:rsidR="00C31368" w:rsidRDefault="00C31368" w:rsidP="00D368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BC54F3">
              <w:rPr>
                <w:rFonts w:asciiTheme="majorBidi" w:hAnsiTheme="majorBidi" w:cstheme="majorBidi"/>
                <w:b w:val="0"/>
                <w:bCs w:val="0"/>
              </w:rPr>
              <w:t>23-5-202</w:t>
            </w:r>
            <w:r w:rsidRPr="00BC54F3">
              <w:rPr>
                <w:rFonts w:asciiTheme="majorBidi" w:hAnsiTheme="majorBidi" w:cstheme="majorBidi"/>
                <w:b w:val="0"/>
                <w:bCs w:val="0"/>
                <w:rtl/>
              </w:rPr>
              <w:t>1</w:t>
            </w:r>
          </w:p>
        </w:tc>
        <w:tc>
          <w:tcPr>
            <w:tcW w:w="804" w:type="pct"/>
            <w:tcBorders>
              <w:top w:val="single" w:sz="8" w:space="0" w:color="7BA0CD" w:themeColor="accent1" w:themeTint="BF"/>
              <w:bottom w:val="single" w:sz="18" w:space="0" w:color="7BA0CD" w:themeColor="accent1" w:themeTint="BF"/>
            </w:tcBorders>
            <w:shd w:val="clear" w:color="auto" w:fill="FFFFFF" w:themeFill="background1"/>
          </w:tcPr>
          <w:p w14:paraId="76D73758" w14:textId="4FFDFBA0" w:rsidR="00C31368" w:rsidRPr="001A7B4D" w:rsidRDefault="00C31368" w:rsidP="00623252">
            <w:pPr>
              <w:bidi w:val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955AB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Revision and discussion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" w:type="pct"/>
            <w:tcBorders>
              <w:top w:val="single" w:sz="8" w:space="0" w:color="7BA0CD" w:themeColor="accent1" w:themeTint="BF"/>
              <w:bottom w:val="single" w:sz="18" w:space="0" w:color="7BA0CD" w:themeColor="accent1" w:themeTint="BF"/>
            </w:tcBorders>
            <w:shd w:val="clear" w:color="auto" w:fill="FFFFFF" w:themeFill="background1"/>
            <w:vAlign w:val="center"/>
          </w:tcPr>
          <w:p w14:paraId="3973101F" w14:textId="77777777" w:rsidR="00C31368" w:rsidRPr="00050A8F" w:rsidRDefault="00C31368" w:rsidP="00623252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2245" w:type="pct"/>
            <w:tcBorders>
              <w:top w:val="single" w:sz="8" w:space="0" w:color="7BA0CD" w:themeColor="accent1" w:themeTint="BF"/>
              <w:bottom w:val="single" w:sz="18" w:space="0" w:color="7BA0CD" w:themeColor="accent1" w:themeTint="BF"/>
            </w:tcBorders>
            <w:shd w:val="clear" w:color="auto" w:fill="FFFFFF" w:themeFill="background1"/>
            <w:vAlign w:val="center"/>
          </w:tcPr>
          <w:p w14:paraId="75C62C92" w14:textId="77777777" w:rsidR="00C31368" w:rsidRPr="00955AB2" w:rsidRDefault="00C31368" w:rsidP="00623252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955AB2"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0E3E577F" w14:textId="08120C5F" w:rsidR="00C31368" w:rsidRPr="00BC54F3" w:rsidRDefault="00C31368" w:rsidP="00623252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453390"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  <w:t>Lecture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2" w:type="pct"/>
            <w:tcBorders>
              <w:top w:val="single" w:sz="8" w:space="0" w:color="7BA0CD" w:themeColor="accent1" w:themeTint="BF"/>
              <w:bottom w:val="single" w:sz="18" w:space="0" w:color="7BA0CD" w:themeColor="accent1" w:themeTint="BF"/>
            </w:tcBorders>
            <w:shd w:val="clear" w:color="auto" w:fill="FFFFFF" w:themeFill="background1"/>
            <w:vAlign w:val="center"/>
          </w:tcPr>
          <w:p w14:paraId="08AF5BA3" w14:textId="77777777" w:rsidR="00C31368" w:rsidRPr="004F6749" w:rsidRDefault="00C31368" w:rsidP="00623252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</w:tbl>
    <w:p w14:paraId="55A6468C" w14:textId="77777777" w:rsidR="002352D4" w:rsidRPr="00C2558D" w:rsidRDefault="002352D4" w:rsidP="002352D4">
      <w:pPr>
        <w:bidi w:val="0"/>
        <w:rPr>
          <w:rFonts w:asciiTheme="majorBidi" w:hAnsiTheme="majorBidi" w:cstheme="majorBidi"/>
          <w:b/>
          <w:bCs/>
          <w:szCs w:val="24"/>
        </w:rPr>
      </w:pPr>
    </w:p>
    <w:p w14:paraId="66ED404C" w14:textId="77777777" w:rsidR="00257E47" w:rsidRPr="00C2558D" w:rsidRDefault="00257E47" w:rsidP="002352D4">
      <w:pPr>
        <w:bidi w:val="0"/>
        <w:rPr>
          <w:rFonts w:asciiTheme="majorBidi" w:hAnsiTheme="majorBidi" w:cstheme="majorBidi"/>
          <w:szCs w:val="24"/>
        </w:rPr>
      </w:pPr>
    </w:p>
    <w:sectPr w:rsidR="00257E47" w:rsidRPr="00C2558D" w:rsidSect="009D128C">
      <w:footerReference w:type="default" r:id="rId15"/>
      <w:headerReference w:type="first" r:id="rId16"/>
      <w:footerReference w:type="first" r:id="rId17"/>
      <w:pgSz w:w="11906" w:h="16838"/>
      <w:pgMar w:top="1542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07DBF" w14:textId="77777777" w:rsidR="00283FF4" w:rsidRDefault="00283FF4" w:rsidP="008D60A3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49EB1A19" w14:textId="77777777" w:rsidR="00283FF4" w:rsidRDefault="00283FF4" w:rsidP="008D60A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2E4F18" w14:paraId="53C58F4A" w14:textId="77777777">
      <w:tc>
        <w:tcPr>
          <w:tcW w:w="918" w:type="dxa"/>
        </w:tcPr>
        <w:p w14:paraId="13099EDE" w14:textId="2703A40B" w:rsidR="002E4F18" w:rsidRDefault="002E4F18" w:rsidP="008D60A3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53390" w:rsidRPr="00453390">
            <w:rPr>
              <w:b/>
              <w:noProof/>
              <w:color w:val="4F81BD" w:themeColor="accent1"/>
              <w:sz w:val="32"/>
              <w:szCs w:val="32"/>
            </w:rPr>
            <w:t>5</w:t>
          </w:r>
          <w:r>
            <w:fldChar w:fldCharType="end"/>
          </w:r>
        </w:p>
      </w:tc>
      <w:tc>
        <w:tcPr>
          <w:tcW w:w="7938" w:type="dxa"/>
        </w:tcPr>
        <w:p w14:paraId="73206F0E" w14:textId="77777777" w:rsidR="002E4F18" w:rsidRDefault="002E4F18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 xml:space="preserve">University of Bahrain – Quality Assurance&amp; Accreditation Center </w:t>
          </w:r>
          <w:proofErr w:type="gramStart"/>
          <w:r w:rsidRPr="00CF4A2F">
            <w:rPr>
              <w:sz w:val="20"/>
              <w:szCs w:val="20"/>
              <w:lang w:bidi="ar-BH"/>
            </w:rPr>
            <w:t xml:space="preserve">-  </w:t>
          </w:r>
          <w:r>
            <w:rPr>
              <w:sz w:val="20"/>
              <w:szCs w:val="20"/>
              <w:lang w:bidi="ar-BH"/>
            </w:rPr>
            <w:t>Course</w:t>
          </w:r>
          <w:proofErr w:type="gramEnd"/>
          <w:r>
            <w:rPr>
              <w:sz w:val="20"/>
              <w:szCs w:val="20"/>
              <w:lang w:bidi="ar-BH"/>
            </w:rPr>
            <w:t xml:space="preserve"> Syllabus Form</w:t>
          </w:r>
        </w:p>
        <w:p w14:paraId="3E516612" w14:textId="77777777" w:rsidR="002E4F18" w:rsidRDefault="002E4F18" w:rsidP="00DF5F97">
          <w:pPr>
            <w:pStyle w:val="Footer"/>
            <w:bidi w:val="0"/>
            <w:rPr>
              <w:lang w:bidi="ar-BH"/>
            </w:rPr>
          </w:pPr>
          <w:r>
            <w:rPr>
              <w:sz w:val="20"/>
              <w:szCs w:val="20"/>
              <w:lang w:bidi="ar-BH"/>
            </w:rPr>
            <w:t>QF-20-rev.a.3</w:t>
          </w:r>
        </w:p>
      </w:tc>
    </w:tr>
  </w:tbl>
  <w:p w14:paraId="5D16E00D" w14:textId="77777777" w:rsidR="002E4F18" w:rsidRDefault="002E4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2E4F18" w14:paraId="70E04386" w14:textId="77777777" w:rsidTr="002352D4">
      <w:tc>
        <w:tcPr>
          <w:tcW w:w="893" w:type="dxa"/>
        </w:tcPr>
        <w:p w14:paraId="3933436A" w14:textId="1212FA8A" w:rsidR="002E4F18" w:rsidRDefault="002E4F18" w:rsidP="002E4F18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53390" w:rsidRPr="00453390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  <w:p w14:paraId="7EAE178A" w14:textId="77777777" w:rsidR="002E4F18" w:rsidRPr="005C0E3F" w:rsidRDefault="002E4F18" w:rsidP="005C0E3F"/>
        <w:p w14:paraId="77CA07C2" w14:textId="77777777" w:rsidR="002E4F18" w:rsidRPr="005C0E3F" w:rsidRDefault="002E4F18" w:rsidP="005C0E3F"/>
      </w:tc>
      <w:tc>
        <w:tcPr>
          <w:tcW w:w="7629" w:type="dxa"/>
        </w:tcPr>
        <w:p w14:paraId="1C989CC8" w14:textId="77777777" w:rsidR="002E4F18" w:rsidRDefault="002E4F18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 xml:space="preserve">University of Bahrain – Quality Assurance&amp; Accreditation Center </w:t>
          </w:r>
          <w:proofErr w:type="gramStart"/>
          <w:r w:rsidRPr="00CF4A2F">
            <w:rPr>
              <w:sz w:val="20"/>
              <w:szCs w:val="20"/>
              <w:lang w:bidi="ar-BH"/>
            </w:rPr>
            <w:t>-  Course</w:t>
          </w:r>
          <w:proofErr w:type="gramEnd"/>
          <w:r w:rsidRPr="00CF4A2F">
            <w:rPr>
              <w:sz w:val="20"/>
              <w:szCs w:val="20"/>
              <w:lang w:bidi="ar-BH"/>
            </w:rPr>
            <w:t xml:space="preserve"> </w:t>
          </w:r>
          <w:r>
            <w:rPr>
              <w:sz w:val="20"/>
              <w:szCs w:val="20"/>
              <w:lang w:bidi="ar-BH"/>
            </w:rPr>
            <w:t>Syllabus Form</w:t>
          </w:r>
        </w:p>
        <w:p w14:paraId="25C36F83" w14:textId="77777777" w:rsidR="002E4F18" w:rsidRDefault="002E4F18" w:rsidP="002E4F18">
          <w:pPr>
            <w:pStyle w:val="Footer"/>
            <w:bidi w:val="0"/>
            <w:rPr>
              <w:b/>
              <w:bCs/>
              <w:i/>
              <w:iCs/>
              <w:sz w:val="20"/>
              <w:szCs w:val="20"/>
              <w:lang w:bidi="ar-BH"/>
            </w:rPr>
          </w:pPr>
          <w:r w:rsidRPr="008B5D59">
            <w:rPr>
              <w:b/>
              <w:bCs/>
              <w:i/>
              <w:iCs/>
              <w:sz w:val="20"/>
              <w:szCs w:val="20"/>
              <w:lang w:bidi="ar-BH"/>
            </w:rPr>
            <w:t>Note: Additional information cou</w:t>
          </w:r>
          <w:r>
            <w:rPr>
              <w:b/>
              <w:bCs/>
              <w:i/>
              <w:iCs/>
              <w:sz w:val="20"/>
              <w:szCs w:val="20"/>
              <w:lang w:bidi="ar-BH"/>
            </w:rPr>
            <w:t>ld be added as required by the I</w:t>
          </w:r>
          <w:r w:rsidRPr="008B5D59">
            <w:rPr>
              <w:b/>
              <w:bCs/>
              <w:i/>
              <w:iCs/>
              <w:sz w:val="20"/>
              <w:szCs w:val="20"/>
              <w:lang w:bidi="ar-BH"/>
            </w:rPr>
            <w:t>nstructor</w:t>
          </w:r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, (</w:t>
          </w:r>
          <w:proofErr w:type="spellStart"/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eg</w:t>
          </w:r>
          <w:proofErr w:type="spellEnd"/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, Policies)</w:t>
          </w:r>
        </w:p>
        <w:p w14:paraId="5599B9AC" w14:textId="77777777" w:rsidR="002E4F18" w:rsidRDefault="002E4F18" w:rsidP="002352D4">
          <w:pPr>
            <w:bidi w:val="0"/>
            <w:rPr>
              <w:b/>
              <w:bCs/>
              <w:szCs w:val="24"/>
            </w:rPr>
          </w:pPr>
          <w:r w:rsidRPr="002352D4">
            <w:rPr>
              <w:b/>
              <w:bCs/>
              <w:i/>
              <w:iCs/>
              <w:sz w:val="20"/>
              <w:szCs w:val="20"/>
              <w:lang w:bidi="ar-BH"/>
            </w:rPr>
            <w:t xml:space="preserve">Note: Items shown </w:t>
          </w:r>
          <w:r w:rsidRPr="002352D4">
            <w:rPr>
              <w:b/>
              <w:bCs/>
              <w:i/>
              <w:iCs/>
              <w:sz w:val="20"/>
              <w:szCs w:val="20"/>
              <w:u w:val="single"/>
              <w:lang w:bidi="ar-BH"/>
            </w:rPr>
            <w:t>underlined</w:t>
          </w:r>
          <w:r>
            <w:rPr>
              <w:b/>
              <w:bCs/>
              <w:i/>
              <w:iCs/>
              <w:sz w:val="20"/>
              <w:szCs w:val="20"/>
              <w:lang w:bidi="ar-BH"/>
            </w:rPr>
            <w:t xml:space="preserve"> </w:t>
          </w:r>
          <w:r w:rsidRPr="002352D4">
            <w:rPr>
              <w:b/>
              <w:bCs/>
              <w:i/>
              <w:iCs/>
              <w:sz w:val="20"/>
              <w:szCs w:val="20"/>
              <w:lang w:bidi="ar-BH"/>
            </w:rPr>
            <w:t>cannot be changed without the department consent.</w:t>
          </w:r>
          <w:r>
            <w:rPr>
              <w:b/>
              <w:bCs/>
              <w:szCs w:val="24"/>
            </w:rPr>
            <w:t xml:space="preserve"> </w:t>
          </w:r>
        </w:p>
        <w:p w14:paraId="0574E776" w14:textId="77777777" w:rsidR="002E4F18" w:rsidRPr="002352D4" w:rsidRDefault="002E4F18" w:rsidP="005C0E3F">
          <w:pPr>
            <w:bidi w:val="0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QF-20-rev.a.3</w:t>
          </w:r>
        </w:p>
      </w:tc>
    </w:tr>
  </w:tbl>
  <w:p w14:paraId="668B6B95" w14:textId="77777777" w:rsidR="002E4F18" w:rsidRDefault="002E4F18" w:rsidP="009D128C">
    <w:pPr>
      <w:pStyle w:val="Footer"/>
    </w:pPr>
  </w:p>
  <w:p w14:paraId="0DAB0F5E" w14:textId="77777777" w:rsidR="002E4F18" w:rsidRPr="009D128C" w:rsidRDefault="002E4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687A3" w14:textId="77777777" w:rsidR="00283FF4" w:rsidRDefault="00283FF4" w:rsidP="008D60A3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5128A426" w14:textId="77777777" w:rsidR="00283FF4" w:rsidRDefault="00283FF4" w:rsidP="008D60A3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8"/>
      <w:gridCol w:w="4883"/>
      <w:gridCol w:w="1885"/>
    </w:tblGrid>
    <w:tr w:rsidR="002E4F18" w14:paraId="0839CDBF" w14:textId="77777777" w:rsidTr="00C01879">
      <w:trPr>
        <w:trHeight w:val="1430"/>
      </w:trPr>
      <w:tc>
        <w:tcPr>
          <w:tcW w:w="1458" w:type="dxa"/>
          <w:vAlign w:val="center"/>
        </w:tcPr>
        <w:p w14:paraId="3B79A97C" w14:textId="77777777" w:rsidR="002E4F18" w:rsidRDefault="002E4F18" w:rsidP="00C01879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noProof/>
            </w:rPr>
            <w:drawing>
              <wp:inline distT="0" distB="0" distL="0" distR="0" wp14:anchorId="76984301" wp14:editId="4A4F78D8">
                <wp:extent cx="839470" cy="645149"/>
                <wp:effectExtent l="0" t="0" r="0" b="3175"/>
                <wp:docPr id="6" name="Pictur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770DAC-8DEC-47A3-A96F-640426CA970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>
                          <a:extLst>
                            <a:ext uri="{FF2B5EF4-FFF2-40B4-BE49-F238E27FC236}">
                              <a16:creationId xmlns:a16="http://schemas.microsoft.com/office/drawing/2014/main" id="{53770DAC-8DEC-47A3-A96F-640426CA970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194" cy="656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Align w:val="center"/>
        </w:tcPr>
        <w:p w14:paraId="4567DC47" w14:textId="77777777" w:rsidR="002E4F18" w:rsidRPr="00A060D3" w:rsidRDefault="002E4F18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  <w:t>University of Bahrain</w:t>
          </w:r>
        </w:p>
        <w:p w14:paraId="3C7A6EA7" w14:textId="77777777" w:rsidR="002E4F18" w:rsidRPr="00A060D3" w:rsidRDefault="002E4F18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  <w:t>Quality Assurance and Accreditation Center</w:t>
          </w:r>
        </w:p>
      </w:tc>
      <w:tc>
        <w:tcPr>
          <w:tcW w:w="1934" w:type="dxa"/>
        </w:tcPr>
        <w:p w14:paraId="3FF3D4DC" w14:textId="77777777" w:rsidR="002E4F18" w:rsidRDefault="002E4F18" w:rsidP="00A060D3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b/>
              <w:bCs/>
              <w:noProof/>
              <w:sz w:val="26"/>
              <w:szCs w:val="26"/>
            </w:rPr>
            <w:drawing>
              <wp:anchor distT="0" distB="0" distL="114300" distR="114300" simplePos="0" relativeHeight="251704832" behindDoc="1" locked="0" layoutInCell="1" allowOverlap="1" wp14:anchorId="65DBDD7E" wp14:editId="3ECD219C">
                <wp:simplePos x="0" y="0"/>
                <wp:positionH relativeFrom="column">
                  <wp:posOffset>174625</wp:posOffset>
                </wp:positionH>
                <wp:positionV relativeFrom="paragraph">
                  <wp:posOffset>85090</wp:posOffset>
                </wp:positionV>
                <wp:extent cx="655320" cy="74485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in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96D95A" w14:textId="77777777" w:rsidR="002E4F18" w:rsidRPr="00DC61BB" w:rsidRDefault="002E4F18" w:rsidP="009D128C">
    <w:pPr>
      <w:bidi w:val="0"/>
      <w:spacing w:line="240" w:lineRule="auto"/>
      <w:rPr>
        <w:b/>
        <w:bCs/>
        <w:sz w:val="2"/>
        <w:szCs w:val="2"/>
        <w:lang w:bidi="ar-BH"/>
      </w:rPr>
    </w:pPr>
  </w:p>
  <w:p w14:paraId="321D17AE" w14:textId="77777777" w:rsidR="002E4F18" w:rsidRPr="00C01879" w:rsidRDefault="002E4F18" w:rsidP="009D128C">
    <w:pPr>
      <w:pBdr>
        <w:top w:val="single" w:sz="6" w:space="1" w:color="auto"/>
        <w:bottom w:val="single" w:sz="6" w:space="1" w:color="auto"/>
      </w:pBdr>
      <w:bidi w:val="0"/>
      <w:spacing w:line="240" w:lineRule="auto"/>
      <w:jc w:val="center"/>
      <w:rPr>
        <w:rFonts w:asciiTheme="majorBidi" w:hAnsiTheme="majorBidi" w:cstheme="majorBidi"/>
        <w:b/>
        <w:bCs/>
        <w:sz w:val="26"/>
        <w:szCs w:val="26"/>
        <w:lang w:bidi="ar-BH"/>
      </w:rPr>
    </w:pPr>
    <w:r w:rsidRPr="00C01879">
      <w:rPr>
        <w:rFonts w:asciiTheme="majorBidi" w:hAnsiTheme="majorBidi" w:cstheme="majorBidi"/>
        <w:b/>
        <w:bCs/>
        <w:sz w:val="26"/>
        <w:szCs w:val="26"/>
        <w:lang w:bidi="ar-BH"/>
      </w:rPr>
      <w:t>Course Syllabus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E5F"/>
    <w:multiLevelType w:val="hybridMultilevel"/>
    <w:tmpl w:val="1390EE5A"/>
    <w:lvl w:ilvl="0" w:tplc="881E6FDA">
      <w:start w:val="1"/>
      <w:numFmt w:val="decimal"/>
      <w:lvlText w:val="%1."/>
      <w:lvlJc w:val="left"/>
      <w:pPr>
        <w:ind w:left="471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13289"/>
    <w:multiLevelType w:val="hybridMultilevel"/>
    <w:tmpl w:val="646A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0B76"/>
    <w:multiLevelType w:val="hybridMultilevel"/>
    <w:tmpl w:val="C0EC9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5D9A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0097"/>
    <w:multiLevelType w:val="hybridMultilevel"/>
    <w:tmpl w:val="93E2C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5AC3"/>
    <w:multiLevelType w:val="hybridMultilevel"/>
    <w:tmpl w:val="D9BCA510"/>
    <w:lvl w:ilvl="0" w:tplc="B5B0D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5230CF"/>
    <w:multiLevelType w:val="hybridMultilevel"/>
    <w:tmpl w:val="7E40B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3B28A4"/>
    <w:multiLevelType w:val="hybridMultilevel"/>
    <w:tmpl w:val="9260FD18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E3596"/>
    <w:multiLevelType w:val="hybridMultilevel"/>
    <w:tmpl w:val="6CFC860A"/>
    <w:lvl w:ilvl="0" w:tplc="CB68E8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DA7E99"/>
    <w:multiLevelType w:val="hybridMultilevel"/>
    <w:tmpl w:val="1F80C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CA5137"/>
    <w:multiLevelType w:val="hybridMultilevel"/>
    <w:tmpl w:val="C44880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30726A"/>
    <w:multiLevelType w:val="hybridMultilevel"/>
    <w:tmpl w:val="4684A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871AAC"/>
    <w:multiLevelType w:val="hybridMultilevel"/>
    <w:tmpl w:val="DBD2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34199"/>
    <w:multiLevelType w:val="hybridMultilevel"/>
    <w:tmpl w:val="8550B620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D7B7D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-18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5" w15:restartNumberingAfterBreak="0">
    <w:nsid w:val="35577B3C"/>
    <w:multiLevelType w:val="hybridMultilevel"/>
    <w:tmpl w:val="74B02062"/>
    <w:lvl w:ilvl="0" w:tplc="9CEC945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58B01049"/>
    <w:multiLevelType w:val="hybridMultilevel"/>
    <w:tmpl w:val="0AB8B906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A5AEE"/>
    <w:multiLevelType w:val="hybridMultilevel"/>
    <w:tmpl w:val="5210C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13"/>
  </w:num>
  <w:num w:numId="13">
    <w:abstractNumId w:val="16"/>
  </w:num>
  <w:num w:numId="14">
    <w:abstractNumId w:val="0"/>
  </w:num>
  <w:num w:numId="15">
    <w:abstractNumId w:val="10"/>
  </w:num>
  <w:num w:numId="16">
    <w:abstractNumId w:val="6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18"/>
    <w:rsid w:val="00032598"/>
    <w:rsid w:val="00037AF7"/>
    <w:rsid w:val="00043B71"/>
    <w:rsid w:val="00050A8F"/>
    <w:rsid w:val="0005698E"/>
    <w:rsid w:val="00074419"/>
    <w:rsid w:val="00082FF5"/>
    <w:rsid w:val="000907D7"/>
    <w:rsid w:val="000969B6"/>
    <w:rsid w:val="000A4250"/>
    <w:rsid w:val="000A5DE3"/>
    <w:rsid w:val="000A6F74"/>
    <w:rsid w:val="000C641C"/>
    <w:rsid w:val="000F7DC0"/>
    <w:rsid w:val="00111A83"/>
    <w:rsid w:val="00115BFF"/>
    <w:rsid w:val="00130ED6"/>
    <w:rsid w:val="00143010"/>
    <w:rsid w:val="00155ACF"/>
    <w:rsid w:val="00162CF8"/>
    <w:rsid w:val="00174BCC"/>
    <w:rsid w:val="001A34ED"/>
    <w:rsid w:val="001A4E23"/>
    <w:rsid w:val="001A7B4D"/>
    <w:rsid w:val="001C1C9C"/>
    <w:rsid w:val="001D342E"/>
    <w:rsid w:val="001E428D"/>
    <w:rsid w:val="00222FA1"/>
    <w:rsid w:val="002352D4"/>
    <w:rsid w:val="00240D63"/>
    <w:rsid w:val="00257E47"/>
    <w:rsid w:val="0027211B"/>
    <w:rsid w:val="00281330"/>
    <w:rsid w:val="00283FF4"/>
    <w:rsid w:val="002A3A40"/>
    <w:rsid w:val="002A5641"/>
    <w:rsid w:val="002B04CF"/>
    <w:rsid w:val="002B42C3"/>
    <w:rsid w:val="002E4F18"/>
    <w:rsid w:val="002F2888"/>
    <w:rsid w:val="00316A65"/>
    <w:rsid w:val="00327372"/>
    <w:rsid w:val="0032758A"/>
    <w:rsid w:val="003446C7"/>
    <w:rsid w:val="003459E6"/>
    <w:rsid w:val="00371A2D"/>
    <w:rsid w:val="003A6BA5"/>
    <w:rsid w:val="003D2993"/>
    <w:rsid w:val="003D5F75"/>
    <w:rsid w:val="003E3A35"/>
    <w:rsid w:val="003E7318"/>
    <w:rsid w:val="00436D18"/>
    <w:rsid w:val="00442863"/>
    <w:rsid w:val="004478A5"/>
    <w:rsid w:val="00453390"/>
    <w:rsid w:val="00462DF9"/>
    <w:rsid w:val="004B0E40"/>
    <w:rsid w:val="004B7009"/>
    <w:rsid w:val="004C48D7"/>
    <w:rsid w:val="004D7A63"/>
    <w:rsid w:val="004D7D73"/>
    <w:rsid w:val="004F6749"/>
    <w:rsid w:val="0051452A"/>
    <w:rsid w:val="00517603"/>
    <w:rsid w:val="0052567F"/>
    <w:rsid w:val="005323F0"/>
    <w:rsid w:val="00563AD9"/>
    <w:rsid w:val="00565E74"/>
    <w:rsid w:val="005702F1"/>
    <w:rsid w:val="005842CE"/>
    <w:rsid w:val="005A2056"/>
    <w:rsid w:val="005C0E3F"/>
    <w:rsid w:val="005D1049"/>
    <w:rsid w:val="005F7C18"/>
    <w:rsid w:val="005F7CAF"/>
    <w:rsid w:val="00600068"/>
    <w:rsid w:val="0060700C"/>
    <w:rsid w:val="00617739"/>
    <w:rsid w:val="00620F9F"/>
    <w:rsid w:val="00623252"/>
    <w:rsid w:val="00633456"/>
    <w:rsid w:val="00650E80"/>
    <w:rsid w:val="00653862"/>
    <w:rsid w:val="00685177"/>
    <w:rsid w:val="00691563"/>
    <w:rsid w:val="00692C3D"/>
    <w:rsid w:val="006B0FE0"/>
    <w:rsid w:val="006C2E1C"/>
    <w:rsid w:val="006C7D74"/>
    <w:rsid w:val="006E3A16"/>
    <w:rsid w:val="006E43A2"/>
    <w:rsid w:val="0070008A"/>
    <w:rsid w:val="00701CCF"/>
    <w:rsid w:val="00711617"/>
    <w:rsid w:val="00711B83"/>
    <w:rsid w:val="00721242"/>
    <w:rsid w:val="00731A44"/>
    <w:rsid w:val="00736B77"/>
    <w:rsid w:val="0074011C"/>
    <w:rsid w:val="00740FC6"/>
    <w:rsid w:val="0074670B"/>
    <w:rsid w:val="007646A6"/>
    <w:rsid w:val="00770A63"/>
    <w:rsid w:val="007862DD"/>
    <w:rsid w:val="007B1F5F"/>
    <w:rsid w:val="007D1383"/>
    <w:rsid w:val="007E58E6"/>
    <w:rsid w:val="007F6879"/>
    <w:rsid w:val="0084558C"/>
    <w:rsid w:val="00845B90"/>
    <w:rsid w:val="00861242"/>
    <w:rsid w:val="008B5CA9"/>
    <w:rsid w:val="008D60A3"/>
    <w:rsid w:val="008F3076"/>
    <w:rsid w:val="009043BF"/>
    <w:rsid w:val="00955AB2"/>
    <w:rsid w:val="00975C62"/>
    <w:rsid w:val="00977EE0"/>
    <w:rsid w:val="00997668"/>
    <w:rsid w:val="009C12DA"/>
    <w:rsid w:val="009C36DA"/>
    <w:rsid w:val="009D128C"/>
    <w:rsid w:val="009F25B2"/>
    <w:rsid w:val="00A060D3"/>
    <w:rsid w:val="00A30DD4"/>
    <w:rsid w:val="00A4541A"/>
    <w:rsid w:val="00A54452"/>
    <w:rsid w:val="00A551DD"/>
    <w:rsid w:val="00A934D0"/>
    <w:rsid w:val="00AC5E9F"/>
    <w:rsid w:val="00AF08D4"/>
    <w:rsid w:val="00AF40B6"/>
    <w:rsid w:val="00AF6B28"/>
    <w:rsid w:val="00B2527F"/>
    <w:rsid w:val="00B36F32"/>
    <w:rsid w:val="00B434AA"/>
    <w:rsid w:val="00B51043"/>
    <w:rsid w:val="00B60E29"/>
    <w:rsid w:val="00B851FA"/>
    <w:rsid w:val="00B92DE3"/>
    <w:rsid w:val="00BA2B78"/>
    <w:rsid w:val="00BB28E9"/>
    <w:rsid w:val="00BC54F3"/>
    <w:rsid w:val="00BF673B"/>
    <w:rsid w:val="00C01879"/>
    <w:rsid w:val="00C20903"/>
    <w:rsid w:val="00C20B6E"/>
    <w:rsid w:val="00C2558D"/>
    <w:rsid w:val="00C25CE9"/>
    <w:rsid w:val="00C2760A"/>
    <w:rsid w:val="00C31368"/>
    <w:rsid w:val="00C31AB2"/>
    <w:rsid w:val="00C35DCD"/>
    <w:rsid w:val="00C42606"/>
    <w:rsid w:val="00C4289A"/>
    <w:rsid w:val="00C66DF6"/>
    <w:rsid w:val="00C848FC"/>
    <w:rsid w:val="00C853EA"/>
    <w:rsid w:val="00C9723B"/>
    <w:rsid w:val="00C97FE3"/>
    <w:rsid w:val="00CE3C25"/>
    <w:rsid w:val="00CF4A2F"/>
    <w:rsid w:val="00D10262"/>
    <w:rsid w:val="00D24F76"/>
    <w:rsid w:val="00D368AC"/>
    <w:rsid w:val="00D87CA2"/>
    <w:rsid w:val="00DB1E21"/>
    <w:rsid w:val="00DC5FAF"/>
    <w:rsid w:val="00DC61BB"/>
    <w:rsid w:val="00DE6621"/>
    <w:rsid w:val="00DF5F97"/>
    <w:rsid w:val="00E067DD"/>
    <w:rsid w:val="00E10E3B"/>
    <w:rsid w:val="00E14BCE"/>
    <w:rsid w:val="00E1699B"/>
    <w:rsid w:val="00E2408B"/>
    <w:rsid w:val="00E60B3B"/>
    <w:rsid w:val="00E778DB"/>
    <w:rsid w:val="00E825A1"/>
    <w:rsid w:val="00EB4330"/>
    <w:rsid w:val="00EB4D2D"/>
    <w:rsid w:val="00EB7F8B"/>
    <w:rsid w:val="00EC3750"/>
    <w:rsid w:val="00ED2C7D"/>
    <w:rsid w:val="00F03526"/>
    <w:rsid w:val="00F305FA"/>
    <w:rsid w:val="00F30AB9"/>
    <w:rsid w:val="00F36021"/>
    <w:rsid w:val="00F40168"/>
    <w:rsid w:val="00F838C4"/>
    <w:rsid w:val="00FC7083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A28D5"/>
  <w15:docId w15:val="{02AB8C9B-050C-4467-A832-25B7091D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E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C18"/>
    <w:pPr>
      <w:ind w:left="720"/>
      <w:contextualSpacing/>
    </w:pPr>
  </w:style>
  <w:style w:type="table" w:styleId="TableGrid">
    <w:name w:val="Table Grid"/>
    <w:basedOn w:val="TableNormal"/>
    <w:uiPriority w:val="59"/>
    <w:rsid w:val="005F7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A3"/>
  </w:style>
  <w:style w:type="paragraph" w:styleId="Footer">
    <w:name w:val="footer"/>
    <w:basedOn w:val="Normal"/>
    <w:link w:val="Foot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A3"/>
  </w:style>
  <w:style w:type="table" w:styleId="MediumGrid1-Accent1">
    <w:name w:val="Medium Grid 1 Accent 1"/>
    <w:basedOn w:val="TableNormal"/>
    <w:uiPriority w:val="67"/>
    <w:rsid w:val="008D60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3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0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0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F674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knowledge.net/uobv3/" TargetMode="External"/><Relationship Id="rId13" Type="http://schemas.openxmlformats.org/officeDocument/2006/relationships/hyperlink" Target="https://www.youtube.com/watch?v=3yuHozo_A4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JjILQu2xM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sZ9k5flDW8&amp;t=29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JJ0nFD19eT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hhe.com/diasbusiness" TargetMode="External"/><Relationship Id="rId14" Type="http://schemas.openxmlformats.org/officeDocument/2006/relationships/hyperlink" Target="https://www.psychosocial.com/article/PR270527/16868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ED7A9-9DED-4B5D-B94A-F1669963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Ehsan</cp:lastModifiedBy>
  <cp:revision>2</cp:revision>
  <cp:lastPrinted>2009-09-29T08:42:00Z</cp:lastPrinted>
  <dcterms:created xsi:type="dcterms:W3CDTF">2021-02-06T09:56:00Z</dcterms:created>
  <dcterms:modified xsi:type="dcterms:W3CDTF">2021-02-06T09:56:00Z</dcterms:modified>
</cp:coreProperties>
</file>